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2237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53"/>
        <w:gridCol w:w="2978"/>
        <w:gridCol w:w="3118"/>
        <w:gridCol w:w="3119"/>
        <w:gridCol w:w="3119"/>
        <w:gridCol w:w="3544"/>
        <w:gridCol w:w="3841"/>
      </w:tblGrid>
      <w:tr w:rsidR="00EA5478" w:rsidRPr="005D0D2D" w14:paraId="2F90761F" w14:textId="77777777" w:rsidTr="007409F3">
        <w:trPr>
          <w:trHeight w:val="377"/>
        </w:trPr>
        <w:tc>
          <w:tcPr>
            <w:tcW w:w="22372" w:type="dxa"/>
            <w:gridSpan w:val="7"/>
            <w:shd w:val="clear" w:color="auto" w:fill="9CC2E5" w:themeFill="accent1" w:themeFillTint="99"/>
          </w:tcPr>
          <w:p w14:paraId="05AF4255" w14:textId="3F3FEC81" w:rsidR="00EA5478" w:rsidRPr="0069011F" w:rsidRDefault="001D5B10" w:rsidP="001D5B10">
            <w:pPr>
              <w:jc w:val="center"/>
              <w:rPr>
                <w:rFonts w:asciiTheme="minorHAnsi" w:hAnsiTheme="minorHAnsi" w:cstheme="minorHAnsi"/>
                <w:b/>
                <w:bCs/>
                <w:sz w:val="56"/>
                <w:szCs w:val="56"/>
              </w:rPr>
            </w:pPr>
            <w:r w:rsidRPr="0069011F">
              <w:rPr>
                <w:rFonts w:asciiTheme="minorHAnsi" w:hAnsiTheme="minorHAnsi" w:cstheme="minorHAnsi"/>
                <w:b/>
                <w:bCs/>
                <w:sz w:val="56"/>
                <w:szCs w:val="56"/>
              </w:rPr>
              <w:t>St. Andrew’s CE VC Primary School</w:t>
            </w:r>
            <w:r w:rsidR="003C6E20">
              <w:rPr>
                <w:rFonts w:asciiTheme="minorHAnsi" w:hAnsiTheme="minorHAnsi" w:cstheme="minorHAnsi"/>
                <w:b/>
                <w:bCs/>
                <w:sz w:val="56"/>
                <w:szCs w:val="56"/>
              </w:rPr>
              <w:t xml:space="preserve"> 2025 - 2026</w:t>
            </w:r>
          </w:p>
        </w:tc>
      </w:tr>
      <w:tr w:rsidR="003E79D2" w:rsidRPr="005D0D2D" w14:paraId="09E49737" w14:textId="77777777" w:rsidTr="002D6376">
        <w:trPr>
          <w:trHeight w:val="377"/>
        </w:trPr>
        <w:tc>
          <w:tcPr>
            <w:tcW w:w="22372" w:type="dxa"/>
            <w:gridSpan w:val="7"/>
            <w:shd w:val="clear" w:color="auto" w:fill="BDD6EE" w:themeFill="accent1" w:themeFillTint="66"/>
          </w:tcPr>
          <w:p w14:paraId="406E8178" w14:textId="2C4786AC" w:rsidR="003E79D2" w:rsidRDefault="003C6E20" w:rsidP="002F43D7">
            <w:pPr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  <w:r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>Class: Year 3 &amp; 4</w:t>
            </w:r>
            <w:r w:rsidR="003E79D2" w:rsidRPr="0069011F"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>Falcons</w:t>
            </w:r>
          </w:p>
          <w:p w14:paraId="31E661C4" w14:textId="1EA87A74" w:rsidR="003E79D2" w:rsidRPr="0069011F" w:rsidRDefault="003E79D2" w:rsidP="002F43D7">
            <w:pPr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  <w:r w:rsidRPr="0069011F"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 xml:space="preserve">Curriculum Learning plan: Autumn Term 1 </w:t>
            </w:r>
          </w:p>
          <w:p w14:paraId="0ED12E29" w14:textId="2478015F" w:rsidR="003E79D2" w:rsidRPr="0069011F" w:rsidRDefault="003E79D2" w:rsidP="00C1637A">
            <w:pPr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  <w:r w:rsidRPr="0069011F"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 xml:space="preserve">CYCLE </w:t>
            </w:r>
            <w:r w:rsidR="009152BC"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>B</w:t>
            </w:r>
          </w:p>
        </w:tc>
      </w:tr>
      <w:tr w:rsidR="003E79D2" w:rsidRPr="005D0D2D" w14:paraId="755FD58E" w14:textId="77777777" w:rsidTr="00E3279E">
        <w:trPr>
          <w:trHeight w:val="443"/>
        </w:trPr>
        <w:tc>
          <w:tcPr>
            <w:tcW w:w="2653" w:type="dxa"/>
            <w:shd w:val="clear" w:color="auto" w:fill="DEEAF6" w:themeFill="accent1" w:themeFillTint="33"/>
            <w:vAlign w:val="center"/>
          </w:tcPr>
          <w:p w14:paraId="3DBDB1C0" w14:textId="7326C846" w:rsidR="003E79D2" w:rsidRPr="0069011F" w:rsidRDefault="003E79D2">
            <w:pPr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bookmarkStart w:id="0" w:name="_heading=h.gjdgxs" w:colFirst="0" w:colLast="0"/>
            <w:bookmarkEnd w:id="0"/>
            <w:r w:rsidRPr="0069011F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Learning Sequence</w:t>
            </w:r>
          </w:p>
        </w:tc>
        <w:tc>
          <w:tcPr>
            <w:tcW w:w="2978" w:type="dxa"/>
            <w:vMerge w:val="restart"/>
            <w:shd w:val="clear" w:color="auto" w:fill="DEEAF6" w:themeFill="accent1" w:themeFillTint="33"/>
            <w:vAlign w:val="center"/>
          </w:tcPr>
          <w:p w14:paraId="3158E120" w14:textId="6FFFAA4D" w:rsidR="003E79D2" w:rsidRPr="0069011F" w:rsidRDefault="003E79D2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  <w:r w:rsidRPr="0069011F"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118" w:type="dxa"/>
            <w:vMerge w:val="restart"/>
            <w:shd w:val="clear" w:color="auto" w:fill="DEEAF6" w:themeFill="accent1" w:themeFillTint="33"/>
            <w:vAlign w:val="center"/>
          </w:tcPr>
          <w:p w14:paraId="39C16251" w14:textId="3E352DAE" w:rsidR="003E79D2" w:rsidRPr="0069011F" w:rsidRDefault="003E79D2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  <w:r w:rsidRPr="0069011F"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119" w:type="dxa"/>
            <w:vMerge w:val="restart"/>
            <w:shd w:val="clear" w:color="auto" w:fill="DEEAF6" w:themeFill="accent1" w:themeFillTint="33"/>
            <w:vAlign w:val="center"/>
          </w:tcPr>
          <w:p w14:paraId="4AE58129" w14:textId="192640A8" w:rsidR="003E79D2" w:rsidRPr="0069011F" w:rsidRDefault="003E79D2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  <w:r w:rsidRPr="0069011F"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3119" w:type="dxa"/>
            <w:vMerge w:val="restart"/>
            <w:shd w:val="clear" w:color="auto" w:fill="DEEAF6" w:themeFill="accent1" w:themeFillTint="33"/>
            <w:vAlign w:val="center"/>
          </w:tcPr>
          <w:p w14:paraId="6198E386" w14:textId="6B8B3BB4" w:rsidR="003E79D2" w:rsidRPr="0069011F" w:rsidRDefault="003E79D2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  <w:r w:rsidRPr="0069011F"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  <w:t>4</w:t>
            </w:r>
          </w:p>
        </w:tc>
        <w:tc>
          <w:tcPr>
            <w:tcW w:w="3544" w:type="dxa"/>
            <w:vMerge w:val="restart"/>
            <w:shd w:val="clear" w:color="auto" w:fill="DEEAF6" w:themeFill="accent1" w:themeFillTint="33"/>
            <w:vAlign w:val="center"/>
          </w:tcPr>
          <w:p w14:paraId="415D7F85" w14:textId="577E5DF4" w:rsidR="003E79D2" w:rsidRPr="0069011F" w:rsidRDefault="003E79D2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  <w:r w:rsidRPr="0069011F"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3841" w:type="dxa"/>
            <w:vMerge w:val="restart"/>
            <w:shd w:val="clear" w:color="auto" w:fill="DEEAF6" w:themeFill="accent1" w:themeFillTint="33"/>
            <w:vAlign w:val="center"/>
          </w:tcPr>
          <w:p w14:paraId="6CC8FB5B" w14:textId="3415B283" w:rsidR="003E79D2" w:rsidRPr="0069011F" w:rsidRDefault="003E79D2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  <w:r w:rsidRPr="0069011F"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  <w:t>6</w:t>
            </w:r>
          </w:p>
        </w:tc>
      </w:tr>
      <w:tr w:rsidR="003E79D2" w:rsidRPr="005D0D2D" w14:paraId="0FAFE62B" w14:textId="77777777" w:rsidTr="00E3279E">
        <w:trPr>
          <w:trHeight w:val="442"/>
        </w:trPr>
        <w:tc>
          <w:tcPr>
            <w:tcW w:w="2653" w:type="dxa"/>
            <w:shd w:val="clear" w:color="auto" w:fill="DEEAF6" w:themeFill="accent1" w:themeFillTint="33"/>
            <w:vAlign w:val="center"/>
          </w:tcPr>
          <w:p w14:paraId="5395A6D4" w14:textId="31C92B5E" w:rsidR="003E79D2" w:rsidRPr="0069011F" w:rsidRDefault="003E79D2">
            <w:pPr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69011F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Key question/theme</w:t>
            </w:r>
          </w:p>
        </w:tc>
        <w:tc>
          <w:tcPr>
            <w:tcW w:w="2978" w:type="dxa"/>
            <w:vMerge/>
            <w:shd w:val="clear" w:color="auto" w:fill="DEEAF6" w:themeFill="accent1" w:themeFillTint="33"/>
            <w:vAlign w:val="center"/>
          </w:tcPr>
          <w:p w14:paraId="2F2DE36A" w14:textId="77777777" w:rsidR="003E79D2" w:rsidRPr="0069011F" w:rsidRDefault="003E79D2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</w:p>
        </w:tc>
        <w:tc>
          <w:tcPr>
            <w:tcW w:w="3118" w:type="dxa"/>
            <w:vMerge/>
            <w:shd w:val="clear" w:color="auto" w:fill="DEEAF6" w:themeFill="accent1" w:themeFillTint="33"/>
            <w:vAlign w:val="center"/>
          </w:tcPr>
          <w:p w14:paraId="0E7A2F87" w14:textId="77777777" w:rsidR="003E79D2" w:rsidRPr="0069011F" w:rsidRDefault="003E79D2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</w:p>
        </w:tc>
        <w:tc>
          <w:tcPr>
            <w:tcW w:w="3119" w:type="dxa"/>
            <w:vMerge/>
            <w:shd w:val="clear" w:color="auto" w:fill="DEEAF6" w:themeFill="accent1" w:themeFillTint="33"/>
            <w:vAlign w:val="center"/>
          </w:tcPr>
          <w:p w14:paraId="007E159B" w14:textId="77777777" w:rsidR="003E79D2" w:rsidRPr="0069011F" w:rsidRDefault="003E79D2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</w:p>
        </w:tc>
        <w:tc>
          <w:tcPr>
            <w:tcW w:w="3119" w:type="dxa"/>
            <w:vMerge/>
            <w:shd w:val="clear" w:color="auto" w:fill="DEEAF6" w:themeFill="accent1" w:themeFillTint="33"/>
            <w:vAlign w:val="center"/>
          </w:tcPr>
          <w:p w14:paraId="000F7A55" w14:textId="77777777" w:rsidR="003E79D2" w:rsidRPr="0069011F" w:rsidRDefault="003E79D2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  <w:vMerge/>
            <w:shd w:val="clear" w:color="auto" w:fill="DEEAF6" w:themeFill="accent1" w:themeFillTint="33"/>
            <w:vAlign w:val="center"/>
          </w:tcPr>
          <w:p w14:paraId="6CD4C9FF" w14:textId="77777777" w:rsidR="003E79D2" w:rsidRPr="0069011F" w:rsidRDefault="003E79D2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</w:p>
        </w:tc>
        <w:tc>
          <w:tcPr>
            <w:tcW w:w="3841" w:type="dxa"/>
            <w:vMerge/>
            <w:shd w:val="clear" w:color="auto" w:fill="DEEAF6" w:themeFill="accent1" w:themeFillTint="33"/>
            <w:vAlign w:val="center"/>
          </w:tcPr>
          <w:p w14:paraId="170AAD88" w14:textId="77777777" w:rsidR="003E79D2" w:rsidRPr="0069011F" w:rsidRDefault="003E79D2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</w:p>
        </w:tc>
      </w:tr>
      <w:tr w:rsidR="003C6E20" w:rsidRPr="005D0D2D" w14:paraId="37108257" w14:textId="77777777" w:rsidTr="00E3279E">
        <w:trPr>
          <w:trHeight w:val="957"/>
        </w:trPr>
        <w:tc>
          <w:tcPr>
            <w:tcW w:w="2653" w:type="dxa"/>
            <w:shd w:val="clear" w:color="auto" w:fill="DEEAF6" w:themeFill="accent1" w:themeFillTint="33"/>
          </w:tcPr>
          <w:p w14:paraId="52FC9E07" w14:textId="77777777" w:rsidR="003C6E20" w:rsidRDefault="003C6E20" w:rsidP="007409F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>English</w:t>
            </w:r>
          </w:p>
          <w:p w14:paraId="09E861AD" w14:textId="77777777" w:rsidR="009B339F" w:rsidRDefault="009B339F" w:rsidP="007409F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2726F826" w14:textId="77777777" w:rsidR="009B339F" w:rsidRPr="009B339F" w:rsidRDefault="009B339F" w:rsidP="007409F3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9B339F">
              <w:rPr>
                <w:rFonts w:asciiTheme="minorHAnsi" w:hAnsiTheme="minorHAnsi" w:cstheme="minorHAnsi"/>
                <w:bCs/>
              </w:rPr>
              <w:t xml:space="preserve">Fiction – Leon and the Place Between. </w:t>
            </w:r>
          </w:p>
          <w:p w14:paraId="3C3A825B" w14:textId="77777777" w:rsidR="009B339F" w:rsidRPr="009B339F" w:rsidRDefault="009B339F" w:rsidP="007409F3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7890A065" w14:textId="391ACA2E" w:rsidR="009B339F" w:rsidRPr="00BD43F0" w:rsidRDefault="009B339F" w:rsidP="007409F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B339F">
              <w:rPr>
                <w:rFonts w:asciiTheme="minorHAnsi" w:hAnsiTheme="minorHAnsi" w:cstheme="minorHAnsi"/>
                <w:bCs/>
              </w:rPr>
              <w:t>Non-Fiction – A persuasive advert.</w:t>
            </w:r>
          </w:p>
        </w:tc>
        <w:tc>
          <w:tcPr>
            <w:tcW w:w="2978" w:type="dxa"/>
          </w:tcPr>
          <w:p w14:paraId="74FA4C02" w14:textId="6DFF25E4" w:rsidR="008335F8" w:rsidRPr="009B339F" w:rsidRDefault="009B339F" w:rsidP="008335F8">
            <w:pPr>
              <w:spacing w:after="120" w:line="286" w:lineRule="auto"/>
              <w:contextualSpacing/>
              <w:rPr>
                <w:b/>
                <w:sz w:val="16"/>
                <w:szCs w:val="16"/>
              </w:rPr>
            </w:pPr>
            <w:r w:rsidRPr="009B339F">
              <w:rPr>
                <w:b/>
                <w:sz w:val="16"/>
                <w:szCs w:val="16"/>
              </w:rPr>
              <w:t xml:space="preserve">Phase 1 (Fiction): </w:t>
            </w:r>
          </w:p>
          <w:p w14:paraId="00F957F5" w14:textId="77777777" w:rsidR="008335F8" w:rsidRPr="009B339F" w:rsidRDefault="008335F8" w:rsidP="008335F8">
            <w:pPr>
              <w:pStyle w:val="ListParagraph"/>
              <w:numPr>
                <w:ilvl w:val="0"/>
                <w:numId w:val="31"/>
              </w:numPr>
              <w:spacing w:after="120" w:line="286" w:lineRule="auto"/>
              <w:contextualSpacing/>
              <w:rPr>
                <w:sz w:val="16"/>
                <w:szCs w:val="16"/>
              </w:rPr>
            </w:pPr>
            <w:r w:rsidRPr="009B339F">
              <w:rPr>
                <w:sz w:val="16"/>
                <w:szCs w:val="16"/>
              </w:rPr>
              <w:t>To explore our class text.</w:t>
            </w:r>
          </w:p>
          <w:p w14:paraId="1A4508C0" w14:textId="7E8F79C8" w:rsidR="008335F8" w:rsidRPr="009B339F" w:rsidRDefault="008335F8" w:rsidP="008335F8">
            <w:pPr>
              <w:pStyle w:val="ListParagraph"/>
              <w:numPr>
                <w:ilvl w:val="0"/>
                <w:numId w:val="31"/>
              </w:numPr>
              <w:spacing w:after="120" w:line="286" w:lineRule="auto"/>
              <w:contextualSpacing/>
              <w:rPr>
                <w:sz w:val="16"/>
                <w:szCs w:val="16"/>
              </w:rPr>
            </w:pPr>
            <w:r w:rsidRPr="009B339F">
              <w:rPr>
                <w:sz w:val="16"/>
                <w:szCs w:val="16"/>
              </w:rPr>
              <w:t xml:space="preserve">To discuss likes, dislikes, puzzles and links. </w:t>
            </w:r>
          </w:p>
          <w:p w14:paraId="0A7DFD2C" w14:textId="77777777" w:rsidR="008335F8" w:rsidRPr="009B339F" w:rsidRDefault="008335F8" w:rsidP="008335F8">
            <w:pPr>
              <w:pStyle w:val="ListParagraph"/>
              <w:numPr>
                <w:ilvl w:val="0"/>
                <w:numId w:val="31"/>
              </w:numPr>
              <w:spacing w:after="120" w:line="286" w:lineRule="auto"/>
              <w:contextualSpacing/>
              <w:rPr>
                <w:sz w:val="16"/>
                <w:szCs w:val="16"/>
              </w:rPr>
            </w:pPr>
            <w:r w:rsidRPr="009B339F">
              <w:rPr>
                <w:sz w:val="16"/>
                <w:szCs w:val="16"/>
              </w:rPr>
              <w:t>To explore the pace of sentences through the use of full stops.</w:t>
            </w:r>
          </w:p>
          <w:p w14:paraId="0F081482" w14:textId="495791EF" w:rsidR="008335F8" w:rsidRPr="009B339F" w:rsidRDefault="009B339F" w:rsidP="008335F8">
            <w:pPr>
              <w:pStyle w:val="ListParagraph"/>
              <w:numPr>
                <w:ilvl w:val="0"/>
                <w:numId w:val="31"/>
              </w:numPr>
              <w:spacing w:after="120" w:line="286" w:lineRule="auto"/>
              <w:contextualSpacing/>
              <w:rPr>
                <w:sz w:val="16"/>
                <w:szCs w:val="16"/>
              </w:rPr>
            </w:pPr>
            <w:r w:rsidRPr="009B339F">
              <w:rPr>
                <w:sz w:val="16"/>
                <w:szCs w:val="16"/>
              </w:rPr>
              <w:t xml:space="preserve">To understand the impact and use of exclamation marks. </w:t>
            </w:r>
          </w:p>
        </w:tc>
        <w:tc>
          <w:tcPr>
            <w:tcW w:w="3118" w:type="dxa"/>
          </w:tcPr>
          <w:p w14:paraId="1D7E9A1F" w14:textId="53B4625A" w:rsidR="003C6E20" w:rsidRPr="009B339F" w:rsidRDefault="009B339F" w:rsidP="009152BC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B339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Phase 2 (Fiction): </w:t>
            </w:r>
          </w:p>
          <w:p w14:paraId="09C464A8" w14:textId="77777777" w:rsidR="009B339F" w:rsidRDefault="009B339F" w:rsidP="009152B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EE363A9" w14:textId="77777777" w:rsidR="009B339F" w:rsidRPr="009B339F" w:rsidRDefault="009B339F" w:rsidP="009B339F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9B339F">
              <w:rPr>
                <w:rFonts w:asciiTheme="minorHAnsi" w:hAnsiTheme="minorHAnsi" w:cstheme="minorHAnsi"/>
                <w:sz w:val="16"/>
                <w:szCs w:val="16"/>
              </w:rPr>
              <w:t xml:space="preserve">To explore the use of expanded noun phrases do describe in detail. </w:t>
            </w:r>
          </w:p>
          <w:p w14:paraId="08DCF5DD" w14:textId="77777777" w:rsidR="009B339F" w:rsidRPr="009B339F" w:rsidRDefault="009B339F" w:rsidP="009B339F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9B339F">
              <w:rPr>
                <w:rFonts w:asciiTheme="minorHAnsi" w:hAnsiTheme="minorHAnsi" w:cstheme="minorHAnsi"/>
                <w:sz w:val="16"/>
                <w:szCs w:val="16"/>
              </w:rPr>
              <w:t xml:space="preserve">To make deliberate and carefully thought out verb choices when describing. </w:t>
            </w:r>
          </w:p>
          <w:p w14:paraId="44368AA0" w14:textId="77777777" w:rsidR="009B339F" w:rsidRDefault="009B339F" w:rsidP="009B339F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9B339F">
              <w:rPr>
                <w:rFonts w:asciiTheme="minorHAnsi" w:hAnsiTheme="minorHAnsi" w:cstheme="minorHAnsi"/>
                <w:sz w:val="16"/>
                <w:szCs w:val="16"/>
              </w:rPr>
              <w:t xml:space="preserve">To experiment with the length if expanded noun phrases, and consider the impact. </w:t>
            </w:r>
          </w:p>
          <w:p w14:paraId="5FA5471D" w14:textId="77777777" w:rsidR="009B339F" w:rsidRDefault="009B339F" w:rsidP="009B339F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To explore and understand onomatopoeia. </w:t>
            </w:r>
          </w:p>
          <w:p w14:paraId="3F78694D" w14:textId="77777777" w:rsidR="009B339F" w:rsidRDefault="009B339F" w:rsidP="009B339F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To write a short circus scene using my new skills. </w:t>
            </w:r>
          </w:p>
          <w:p w14:paraId="6DF0C1AA" w14:textId="0FDA298B" w:rsidR="009B339F" w:rsidRPr="009B339F" w:rsidRDefault="009B339F" w:rsidP="009B339F">
            <w:pPr>
              <w:pStyle w:val="List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119" w:type="dxa"/>
          </w:tcPr>
          <w:p w14:paraId="7604BBFD" w14:textId="2F363FE6" w:rsidR="003C6E20" w:rsidRPr="009B339F" w:rsidRDefault="008335F8" w:rsidP="009B339F">
            <w:pPr>
              <w:spacing w:after="120" w:line="286" w:lineRule="auto"/>
              <w:contextualSpacing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B339F">
              <w:rPr>
                <w:rFonts w:asciiTheme="minorHAnsi" w:hAnsiTheme="minorHAnsi" w:cstheme="minorHAnsi"/>
                <w:b/>
                <w:sz w:val="16"/>
                <w:szCs w:val="16"/>
              </w:rPr>
              <w:t>Phase 3</w:t>
            </w:r>
            <w:r w:rsidR="009B339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(fiction)</w:t>
            </w:r>
            <w:r w:rsidRPr="009B339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: </w:t>
            </w:r>
          </w:p>
          <w:p w14:paraId="00559E01" w14:textId="0F09CEBE" w:rsidR="008335F8" w:rsidRDefault="008335F8" w:rsidP="009B339F">
            <w:pPr>
              <w:pStyle w:val="ListParagraph"/>
              <w:numPr>
                <w:ilvl w:val="0"/>
                <w:numId w:val="31"/>
              </w:numPr>
              <w:spacing w:after="120" w:line="286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9B339F">
              <w:rPr>
                <w:rFonts w:asciiTheme="minorHAnsi" w:hAnsiTheme="minorHAnsi" w:cstheme="minorHAnsi"/>
                <w:sz w:val="16"/>
                <w:szCs w:val="16"/>
              </w:rPr>
              <w:t xml:space="preserve">To box up and plan my example of a narrative. </w:t>
            </w:r>
          </w:p>
          <w:p w14:paraId="064D038D" w14:textId="77192D62" w:rsidR="009B339F" w:rsidRDefault="009B339F" w:rsidP="009B339F">
            <w:pPr>
              <w:pStyle w:val="ListParagraph"/>
              <w:numPr>
                <w:ilvl w:val="0"/>
                <w:numId w:val="31"/>
              </w:numPr>
              <w:spacing w:after="120" w:line="286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To practise writing my narrative. </w:t>
            </w:r>
          </w:p>
          <w:p w14:paraId="1BEEFF5E" w14:textId="2E2656BC" w:rsidR="009B339F" w:rsidRDefault="009B339F" w:rsidP="009B339F">
            <w:pPr>
              <w:pStyle w:val="ListParagraph"/>
              <w:numPr>
                <w:ilvl w:val="0"/>
                <w:numId w:val="31"/>
              </w:numPr>
              <w:spacing w:after="120" w:line="286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To write my narrative, applying what I know. </w:t>
            </w:r>
          </w:p>
          <w:p w14:paraId="1A77AC8C" w14:textId="1B50B49D" w:rsidR="009B339F" w:rsidRPr="009B339F" w:rsidRDefault="009B339F" w:rsidP="009B339F">
            <w:pPr>
              <w:pStyle w:val="ListParagraph"/>
              <w:numPr>
                <w:ilvl w:val="0"/>
                <w:numId w:val="31"/>
              </w:numPr>
              <w:spacing w:after="120" w:line="286" w:lineRule="auto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To make corrections and improvements to my writing. </w:t>
            </w:r>
          </w:p>
          <w:p w14:paraId="202CE362" w14:textId="0106E396" w:rsidR="008335F8" w:rsidRPr="003C6E20" w:rsidRDefault="008335F8" w:rsidP="003C6E20">
            <w:pPr>
              <w:spacing w:after="120" w:line="286" w:lineRule="auto"/>
              <w:contextualSpacing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119" w:type="dxa"/>
          </w:tcPr>
          <w:p w14:paraId="2322ACBD" w14:textId="207703BC" w:rsidR="009B339F" w:rsidRPr="009B339F" w:rsidRDefault="009B339F" w:rsidP="009B339F">
            <w:pPr>
              <w:spacing w:after="120" w:line="286" w:lineRule="auto"/>
              <w:contextualSpacing/>
              <w:rPr>
                <w:b/>
                <w:sz w:val="16"/>
                <w:szCs w:val="16"/>
              </w:rPr>
            </w:pPr>
            <w:r w:rsidRPr="009B339F">
              <w:rPr>
                <w:b/>
                <w:sz w:val="16"/>
                <w:szCs w:val="16"/>
              </w:rPr>
              <w:t>Phase 1 (</w:t>
            </w:r>
            <w:r w:rsidR="00190AB0">
              <w:rPr>
                <w:b/>
                <w:sz w:val="16"/>
                <w:szCs w:val="16"/>
              </w:rPr>
              <w:t>Non-</w:t>
            </w:r>
            <w:r w:rsidRPr="009B339F">
              <w:rPr>
                <w:b/>
                <w:sz w:val="16"/>
                <w:szCs w:val="16"/>
              </w:rPr>
              <w:t xml:space="preserve">Fiction): </w:t>
            </w:r>
          </w:p>
          <w:p w14:paraId="46C0D82E" w14:textId="77777777" w:rsidR="00190AB0" w:rsidRDefault="00190AB0" w:rsidP="00190AB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6E811E6" w14:textId="77777777" w:rsidR="00190AB0" w:rsidRPr="00190AB0" w:rsidRDefault="00190AB0" w:rsidP="00190AB0">
            <w:pPr>
              <w:pStyle w:val="ListParagraph"/>
              <w:numPr>
                <w:ilvl w:val="0"/>
                <w:numId w:val="31"/>
              </w:numPr>
              <w:rPr>
                <w:sz w:val="16"/>
                <w:szCs w:val="16"/>
              </w:rPr>
            </w:pPr>
            <w:r w:rsidRPr="00190AB0">
              <w:rPr>
                <w:sz w:val="16"/>
                <w:szCs w:val="16"/>
              </w:rPr>
              <w:t>To identify the features of a non-chronological report.</w:t>
            </w:r>
          </w:p>
          <w:p w14:paraId="5EC6F51F" w14:textId="77777777" w:rsidR="00190AB0" w:rsidRPr="00190AB0" w:rsidRDefault="00190AB0" w:rsidP="00190AB0">
            <w:pPr>
              <w:pStyle w:val="ListParagraph"/>
              <w:numPr>
                <w:ilvl w:val="0"/>
                <w:numId w:val="31"/>
              </w:numPr>
              <w:rPr>
                <w:sz w:val="16"/>
                <w:szCs w:val="16"/>
              </w:rPr>
            </w:pPr>
            <w:r w:rsidRPr="00190AB0">
              <w:rPr>
                <w:sz w:val="16"/>
                <w:szCs w:val="16"/>
              </w:rPr>
              <w:t>To understand how headings and subheadings organise information.</w:t>
            </w:r>
          </w:p>
          <w:p w14:paraId="0D76C096" w14:textId="77777777" w:rsidR="00190AB0" w:rsidRPr="00190AB0" w:rsidRDefault="00190AB0" w:rsidP="00190AB0">
            <w:pPr>
              <w:pStyle w:val="ListParagraph"/>
              <w:numPr>
                <w:ilvl w:val="0"/>
                <w:numId w:val="31"/>
              </w:numPr>
              <w:rPr>
                <w:sz w:val="16"/>
                <w:szCs w:val="16"/>
              </w:rPr>
            </w:pPr>
            <w:r w:rsidRPr="00190AB0">
              <w:rPr>
                <w:sz w:val="16"/>
                <w:szCs w:val="16"/>
              </w:rPr>
              <w:t>To retrieve key facts from an information text.</w:t>
            </w:r>
          </w:p>
          <w:p w14:paraId="127829F5" w14:textId="77777777" w:rsidR="00190AB0" w:rsidRPr="00190AB0" w:rsidRDefault="00190AB0" w:rsidP="00190AB0">
            <w:pPr>
              <w:pStyle w:val="ListParagraph"/>
              <w:numPr>
                <w:ilvl w:val="0"/>
                <w:numId w:val="31"/>
              </w:numPr>
              <w:rPr>
                <w:sz w:val="16"/>
                <w:szCs w:val="16"/>
              </w:rPr>
            </w:pPr>
            <w:r w:rsidRPr="00190AB0">
              <w:rPr>
                <w:sz w:val="16"/>
                <w:szCs w:val="16"/>
              </w:rPr>
              <w:t>To explore formal tone in non-fiction writing.</w:t>
            </w:r>
          </w:p>
          <w:p w14:paraId="7AA9163F" w14:textId="2E872A8D" w:rsidR="00190AB0" w:rsidRPr="00190AB0" w:rsidRDefault="00190AB0" w:rsidP="00190AB0">
            <w:pPr>
              <w:pStyle w:val="ListParagraph"/>
              <w:numPr>
                <w:ilvl w:val="0"/>
                <w:numId w:val="31"/>
              </w:numPr>
              <w:rPr>
                <w:sz w:val="16"/>
                <w:szCs w:val="16"/>
              </w:rPr>
            </w:pPr>
            <w:r w:rsidRPr="00190AB0">
              <w:rPr>
                <w:sz w:val="16"/>
                <w:szCs w:val="16"/>
              </w:rPr>
              <w:t>To research life and history of the circus.</w:t>
            </w:r>
          </w:p>
          <w:p w14:paraId="3BCBE287" w14:textId="1AAAA948" w:rsidR="00190AB0" w:rsidRPr="003C6E20" w:rsidRDefault="00190AB0" w:rsidP="003C6E20">
            <w:pPr>
              <w:spacing w:after="120" w:line="286" w:lineRule="auto"/>
              <w:contextualSpacing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544" w:type="dxa"/>
          </w:tcPr>
          <w:p w14:paraId="71B265A2" w14:textId="4EFB26ED" w:rsidR="003C6E20" w:rsidRPr="00190AB0" w:rsidRDefault="009B339F" w:rsidP="00190AB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B339F">
              <w:rPr>
                <w:rFonts w:asciiTheme="minorHAnsi" w:hAnsiTheme="minorHAnsi" w:cstheme="minorHAnsi"/>
                <w:b/>
                <w:sz w:val="16"/>
                <w:szCs w:val="16"/>
              </w:rPr>
              <w:t>Phase 2 (</w:t>
            </w:r>
            <w:r w:rsidR="00190AB0">
              <w:rPr>
                <w:rFonts w:asciiTheme="minorHAnsi" w:hAnsiTheme="minorHAnsi" w:cstheme="minorHAnsi"/>
                <w:b/>
                <w:sz w:val="16"/>
                <w:szCs w:val="16"/>
              </w:rPr>
              <w:t>Non-</w:t>
            </w:r>
            <w:r w:rsidRPr="009B339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Fiction): </w:t>
            </w:r>
          </w:p>
          <w:p w14:paraId="5CE7320A" w14:textId="77777777" w:rsidR="00190AB0" w:rsidRPr="00190AB0" w:rsidRDefault="00190AB0" w:rsidP="00190AB0">
            <w:pPr>
              <w:pStyle w:val="NormalWeb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190AB0">
              <w:rPr>
                <w:rFonts w:asciiTheme="minorHAnsi" w:hAnsiTheme="minorHAnsi" w:cstheme="minorHAnsi"/>
                <w:sz w:val="16"/>
                <w:szCs w:val="16"/>
              </w:rPr>
              <w:t>To identify and use fronted adverbials.</w:t>
            </w:r>
          </w:p>
          <w:p w14:paraId="38A08368" w14:textId="77777777" w:rsidR="00190AB0" w:rsidRPr="00190AB0" w:rsidRDefault="00190AB0" w:rsidP="00190AB0">
            <w:pPr>
              <w:pStyle w:val="NormalWeb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190AB0">
              <w:rPr>
                <w:rFonts w:asciiTheme="minorHAnsi" w:hAnsiTheme="minorHAnsi" w:cstheme="minorHAnsi"/>
                <w:sz w:val="16"/>
                <w:szCs w:val="16"/>
              </w:rPr>
              <w:t>To vary fronted adverbials for time, place, and manner.</w:t>
            </w:r>
          </w:p>
          <w:p w14:paraId="461E9043" w14:textId="77777777" w:rsidR="00190AB0" w:rsidRPr="00190AB0" w:rsidRDefault="00190AB0" w:rsidP="00190AB0">
            <w:pPr>
              <w:pStyle w:val="NormalWeb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190AB0">
              <w:rPr>
                <w:rFonts w:asciiTheme="minorHAnsi" w:hAnsiTheme="minorHAnsi" w:cstheme="minorHAnsi"/>
                <w:sz w:val="16"/>
                <w:szCs w:val="16"/>
              </w:rPr>
              <w:t xml:space="preserve">To </w:t>
            </w:r>
            <w:r w:rsidRPr="00190AB0">
              <w:rPr>
                <w:rFonts w:asciiTheme="minorHAnsi" w:hAnsiTheme="minorHAnsi" w:cstheme="minorHAnsi"/>
                <w:sz w:val="16"/>
                <w:szCs w:val="16"/>
              </w:rPr>
              <w:t>explore the use of complex sentences</w:t>
            </w:r>
          </w:p>
          <w:p w14:paraId="056329B5" w14:textId="77777777" w:rsidR="00190AB0" w:rsidRPr="00190AB0" w:rsidRDefault="00190AB0" w:rsidP="00190AB0">
            <w:pPr>
              <w:pStyle w:val="NormalWeb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190AB0">
              <w:rPr>
                <w:rFonts w:asciiTheme="minorHAnsi" w:hAnsiTheme="minorHAnsi" w:cstheme="minorHAnsi"/>
                <w:sz w:val="16"/>
                <w:szCs w:val="16"/>
              </w:rPr>
              <w:t xml:space="preserve">To explore the use of compound sentences. </w:t>
            </w:r>
          </w:p>
          <w:p w14:paraId="5A60363F" w14:textId="38EA08DF" w:rsidR="00190AB0" w:rsidRPr="00190AB0" w:rsidRDefault="00190AB0" w:rsidP="00190AB0">
            <w:pPr>
              <w:pStyle w:val="NormalWeb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190AB0">
              <w:rPr>
                <w:rFonts w:asciiTheme="minorHAnsi" w:hAnsiTheme="minorHAnsi" w:cstheme="minorHAnsi"/>
                <w:sz w:val="16"/>
                <w:szCs w:val="16"/>
              </w:rPr>
              <w:t xml:space="preserve">To apply fronted adverbials and different sentence types. </w:t>
            </w:r>
          </w:p>
          <w:p w14:paraId="52378FB2" w14:textId="77777777" w:rsidR="00190AB0" w:rsidRPr="003C6E20" w:rsidRDefault="00190AB0" w:rsidP="003C6E20">
            <w:pPr>
              <w:spacing w:after="120" w:line="286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841" w:type="dxa"/>
          </w:tcPr>
          <w:p w14:paraId="318434FF" w14:textId="3ED577A2" w:rsidR="009B339F" w:rsidRPr="009B339F" w:rsidRDefault="009B339F" w:rsidP="009B339F">
            <w:pPr>
              <w:spacing w:after="120" w:line="286" w:lineRule="auto"/>
              <w:contextualSpacing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B339F">
              <w:rPr>
                <w:rFonts w:asciiTheme="minorHAnsi" w:hAnsiTheme="minorHAnsi" w:cstheme="minorHAnsi"/>
                <w:b/>
                <w:sz w:val="16"/>
                <w:szCs w:val="16"/>
              </w:rPr>
              <w:t>Phase 3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(</w:t>
            </w:r>
            <w:r w:rsidR="00190AB0">
              <w:rPr>
                <w:rFonts w:asciiTheme="minorHAnsi" w:hAnsiTheme="minorHAnsi" w:cstheme="minorHAnsi"/>
                <w:b/>
                <w:sz w:val="16"/>
                <w:szCs w:val="16"/>
              </w:rPr>
              <w:t>Non-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fiction)</w:t>
            </w:r>
            <w:r w:rsidRPr="009B339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: </w:t>
            </w:r>
          </w:p>
          <w:p w14:paraId="082B7727" w14:textId="77777777" w:rsidR="00190AB0" w:rsidRPr="00190AB0" w:rsidRDefault="00190AB0" w:rsidP="00190AB0">
            <w:pPr>
              <w:pStyle w:val="ListParagraph"/>
              <w:numPr>
                <w:ilvl w:val="0"/>
                <w:numId w:val="31"/>
              </w:numPr>
              <w:spacing w:after="120" w:line="286" w:lineRule="auto"/>
              <w:contextualSpacing/>
              <w:rPr>
                <w:sz w:val="16"/>
                <w:szCs w:val="16"/>
              </w:rPr>
            </w:pPr>
            <w:r w:rsidRPr="00190AB0">
              <w:rPr>
                <w:sz w:val="16"/>
                <w:szCs w:val="16"/>
              </w:rPr>
              <w:t>To plan an information text about the circus</w:t>
            </w:r>
            <w:r w:rsidRPr="00190AB0">
              <w:rPr>
                <w:sz w:val="16"/>
                <w:szCs w:val="16"/>
              </w:rPr>
              <w:t>.</w:t>
            </w:r>
          </w:p>
          <w:p w14:paraId="097F9CDE" w14:textId="77777777" w:rsidR="00190AB0" w:rsidRPr="00190AB0" w:rsidRDefault="00190AB0" w:rsidP="00190AB0">
            <w:pPr>
              <w:pStyle w:val="ListParagraph"/>
              <w:numPr>
                <w:ilvl w:val="0"/>
                <w:numId w:val="31"/>
              </w:numPr>
              <w:spacing w:after="120" w:line="286" w:lineRule="auto"/>
              <w:contextualSpacing/>
              <w:rPr>
                <w:sz w:val="16"/>
                <w:szCs w:val="16"/>
              </w:rPr>
            </w:pPr>
            <w:r w:rsidRPr="00190AB0">
              <w:rPr>
                <w:sz w:val="16"/>
                <w:szCs w:val="16"/>
              </w:rPr>
              <w:t xml:space="preserve">To draft the introduction and first section. </w:t>
            </w:r>
          </w:p>
          <w:p w14:paraId="3E0A8B5B" w14:textId="77777777" w:rsidR="00190AB0" w:rsidRPr="00190AB0" w:rsidRDefault="00190AB0" w:rsidP="00190AB0">
            <w:pPr>
              <w:pStyle w:val="ListParagraph"/>
              <w:numPr>
                <w:ilvl w:val="0"/>
                <w:numId w:val="31"/>
              </w:numPr>
              <w:spacing w:after="120" w:line="286" w:lineRule="auto"/>
              <w:contextualSpacing/>
              <w:rPr>
                <w:sz w:val="16"/>
                <w:szCs w:val="16"/>
              </w:rPr>
            </w:pPr>
            <w:r w:rsidRPr="00190AB0">
              <w:rPr>
                <w:sz w:val="16"/>
                <w:szCs w:val="16"/>
              </w:rPr>
              <w:t>To draft additional sections with clear organisation.</w:t>
            </w:r>
          </w:p>
          <w:p w14:paraId="225BB3F1" w14:textId="77777777" w:rsidR="00190AB0" w:rsidRPr="00190AB0" w:rsidRDefault="00190AB0" w:rsidP="00190AB0">
            <w:pPr>
              <w:pStyle w:val="ListParagraph"/>
              <w:numPr>
                <w:ilvl w:val="0"/>
                <w:numId w:val="31"/>
              </w:numPr>
              <w:spacing w:after="120" w:line="286" w:lineRule="auto"/>
              <w:contextualSpacing/>
              <w:rPr>
                <w:sz w:val="16"/>
                <w:szCs w:val="16"/>
              </w:rPr>
            </w:pPr>
            <w:r w:rsidRPr="00190AB0">
              <w:rPr>
                <w:sz w:val="16"/>
                <w:szCs w:val="16"/>
              </w:rPr>
              <w:t>To write a conclusion and check for cohesion.</w:t>
            </w:r>
          </w:p>
          <w:p w14:paraId="4A0B8595" w14:textId="5EA1B190" w:rsidR="00190AB0" w:rsidRPr="00190AB0" w:rsidRDefault="00190AB0" w:rsidP="00190AB0">
            <w:pPr>
              <w:pStyle w:val="ListParagraph"/>
              <w:numPr>
                <w:ilvl w:val="0"/>
                <w:numId w:val="31"/>
              </w:numPr>
              <w:spacing w:after="120" w:line="286" w:lineRule="auto"/>
              <w:contextualSpacing/>
              <w:rPr>
                <w:sz w:val="16"/>
                <w:szCs w:val="16"/>
              </w:rPr>
            </w:pPr>
            <w:r w:rsidRPr="00190AB0">
              <w:rPr>
                <w:sz w:val="16"/>
                <w:szCs w:val="16"/>
              </w:rPr>
              <w:t>To edit, improve, and publish a non-chronological report.</w:t>
            </w:r>
          </w:p>
        </w:tc>
      </w:tr>
      <w:tr w:rsidR="008A0886" w:rsidRPr="005D0D2D" w14:paraId="6843FB64" w14:textId="77777777" w:rsidTr="00CB418D">
        <w:trPr>
          <w:trHeight w:val="957"/>
        </w:trPr>
        <w:tc>
          <w:tcPr>
            <w:tcW w:w="2653" w:type="dxa"/>
            <w:shd w:val="clear" w:color="auto" w:fill="DEEAF6" w:themeFill="accent1" w:themeFillTint="33"/>
          </w:tcPr>
          <w:p w14:paraId="4AA325E6" w14:textId="77777777" w:rsidR="008A0886" w:rsidRDefault="008A0886" w:rsidP="007409F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>Maths</w:t>
            </w:r>
          </w:p>
          <w:p w14:paraId="2D16B57E" w14:textId="35AAF1DD" w:rsidR="008A0886" w:rsidRPr="007E6BC4" w:rsidRDefault="008A0886" w:rsidP="007E6B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7E6BC4">
              <w:rPr>
                <w:rFonts w:asciiTheme="minorHAnsi" w:hAnsiTheme="minorHAnsi" w:cstheme="minorHAnsi"/>
                <w:bCs/>
              </w:rPr>
              <w:t>Place value, addition and subtracti</w:t>
            </w:r>
            <w:r w:rsidR="007E6BC4" w:rsidRPr="007E6BC4">
              <w:rPr>
                <w:rFonts w:asciiTheme="minorHAnsi" w:hAnsiTheme="minorHAnsi" w:cstheme="minorHAnsi"/>
                <w:bCs/>
              </w:rPr>
              <w:t>on</w:t>
            </w:r>
          </w:p>
        </w:tc>
        <w:tc>
          <w:tcPr>
            <w:tcW w:w="297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23"/>
            </w:tblGrid>
            <w:tr w:rsidR="008A0886" w:rsidRPr="008A0886" w14:paraId="5CCA13BD" w14:textId="77777777" w:rsidTr="008A0886">
              <w:trPr>
                <w:trHeight w:val="1030"/>
              </w:trPr>
              <w:tc>
                <w:tcPr>
                  <w:tcW w:w="2723" w:type="dxa"/>
                </w:tcPr>
                <w:p w14:paraId="226553A8" w14:textId="4F75768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bookmarkStart w:id="1" w:name="_heading=h.30j0zll" w:colFirst="0" w:colLast="0"/>
                  <w:bookmarkEnd w:id="1"/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8A0886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6"/>
                      <w:szCs w:val="16"/>
                    </w:rPr>
                    <w:t xml:space="preserve">Place Value </w:t>
                  </w:r>
                  <w:r w:rsidRPr="007E6BC4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6"/>
                      <w:szCs w:val="16"/>
                    </w:rPr>
                    <w:t>(Yr 3)</w:t>
                  </w:r>
                </w:p>
                <w:p w14:paraId="2447233C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i/>
                      <w:iCs/>
                      <w:color w:val="000000"/>
                      <w:sz w:val="16"/>
                      <w:szCs w:val="16"/>
                    </w:rPr>
                    <w:t xml:space="preserve">revise 2 digit numbers through range of contexts </w:t>
                  </w:r>
                </w:p>
                <w:p w14:paraId="581F680C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Recognise the place value of each digit in a three-digit number (hundreds, tens, ones) </w:t>
                  </w:r>
                </w:p>
                <w:p w14:paraId="47E7777D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Identify, represent and estimate numbers using different representations include money and measure up to 1000 </w:t>
                  </w:r>
                </w:p>
                <w:p w14:paraId="15DFDC2A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Read and write numbers up to 1000 in numerals and in words </w:t>
                  </w:r>
                </w:p>
                <w:p w14:paraId="480E045C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3F3FA9E7" w14:textId="77777777" w:rsidR="007E6BC4" w:rsidRPr="007E6BC4" w:rsidRDefault="007E6BC4" w:rsidP="007E6BC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tbl>
            <w:tblPr>
              <w:tblW w:w="286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69"/>
            </w:tblGrid>
            <w:tr w:rsidR="007E6BC4" w:rsidRPr="007E6BC4" w14:paraId="30EF8A2B" w14:textId="77777777" w:rsidTr="007E6BC4">
              <w:trPr>
                <w:trHeight w:val="724"/>
              </w:trPr>
              <w:tc>
                <w:tcPr>
                  <w:tcW w:w="2869" w:type="dxa"/>
                </w:tcPr>
                <w:p w14:paraId="0865CF80" w14:textId="310E2E1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7E6BC4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6"/>
                      <w:szCs w:val="16"/>
                    </w:rPr>
                    <w:t xml:space="preserve">Place Value (Yr 4) </w:t>
                  </w:r>
                </w:p>
                <w:p w14:paraId="44D6070A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Revise 3 digit numbers through contexts </w:t>
                  </w:r>
                </w:p>
                <w:p w14:paraId="61D8E48C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Recognise the place value of each digit in a four-digit number (thousands, hundreds, tens, and ones) </w:t>
                  </w:r>
                </w:p>
                <w:p w14:paraId="58C4A780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Identify, represent and estimate numbers using different representations </w:t>
                  </w:r>
                </w:p>
                <w:p w14:paraId="0B5AAEC6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5B3D653C" w14:textId="316A056C" w:rsidR="008A0886" w:rsidRPr="007E6BC4" w:rsidRDefault="008A0886" w:rsidP="006C7D3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11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65"/>
            </w:tblGrid>
            <w:tr w:rsidR="008A0886" w:rsidRPr="008A0886" w14:paraId="2E708136" w14:textId="77777777" w:rsidTr="008A0886">
              <w:trPr>
                <w:trHeight w:val="516"/>
              </w:trPr>
              <w:tc>
                <w:tcPr>
                  <w:tcW w:w="2865" w:type="dxa"/>
                </w:tcPr>
                <w:p w14:paraId="2653DFFA" w14:textId="2833506E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8A0886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6"/>
                      <w:szCs w:val="16"/>
                    </w:rPr>
                    <w:t xml:space="preserve">Place Value </w:t>
                  </w:r>
                  <w:r w:rsidRPr="007E6BC4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6"/>
                      <w:szCs w:val="16"/>
                    </w:rPr>
                    <w:t xml:space="preserve">(Yr 3) </w:t>
                  </w:r>
                </w:p>
                <w:p w14:paraId="7AC43A68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Compare and order numbers up to 1000 </w:t>
                  </w:r>
                </w:p>
                <w:p w14:paraId="550197A6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Compare lengths (m/cm/mm); mass (kg/g); volume/capacity (l/ml) up to 1000 </w:t>
                  </w:r>
                </w:p>
                <w:p w14:paraId="39239C7D" w14:textId="163B807E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Compare durations of events </w:t>
                  </w:r>
                </w:p>
                <w:p w14:paraId="26373171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4B3838B7" w14:textId="77777777" w:rsidR="007E6BC4" w:rsidRPr="007E6BC4" w:rsidRDefault="007E6BC4" w:rsidP="007E6BC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65"/>
            </w:tblGrid>
            <w:tr w:rsidR="007E6BC4" w:rsidRPr="007E6BC4" w14:paraId="3B475FF4" w14:textId="77777777" w:rsidTr="007E6BC4">
              <w:trPr>
                <w:trHeight w:val="729"/>
              </w:trPr>
              <w:tc>
                <w:tcPr>
                  <w:tcW w:w="2865" w:type="dxa"/>
                </w:tcPr>
                <w:p w14:paraId="46E49F25" w14:textId="05B403A9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7E6BC4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6"/>
                      <w:szCs w:val="16"/>
                    </w:rPr>
                    <w:t>Place Value (Yr 4)</w:t>
                  </w:r>
                </w:p>
                <w:p w14:paraId="4BBA200A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Order and compare numbers beyond 1000 </w:t>
                  </w:r>
                </w:p>
                <w:p w14:paraId="3E6BF20E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Estimate, compare different measures, including money in pounds and pence </w:t>
                  </w:r>
                </w:p>
                <w:p w14:paraId="4E31D56E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Round any number to the nearest 10, 100 or 1000 </w:t>
                  </w:r>
                </w:p>
                <w:p w14:paraId="68D5CEB3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Rounding within measure as above </w:t>
                  </w:r>
                </w:p>
                <w:p w14:paraId="6D679EE3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5D618D0E" w14:textId="77777777" w:rsidR="008A0886" w:rsidRPr="007E6BC4" w:rsidRDefault="008A0886" w:rsidP="006C7D3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11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76"/>
            </w:tblGrid>
            <w:tr w:rsidR="008A0886" w:rsidRPr="008A0886" w14:paraId="07FB441C" w14:textId="77777777" w:rsidTr="008A0886">
              <w:trPr>
                <w:trHeight w:val="621"/>
              </w:trPr>
              <w:tc>
                <w:tcPr>
                  <w:tcW w:w="2876" w:type="dxa"/>
                </w:tcPr>
                <w:p w14:paraId="75FA2D07" w14:textId="665EB4E4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8A0886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6"/>
                      <w:szCs w:val="16"/>
                    </w:rPr>
                    <w:t xml:space="preserve">Place Value </w:t>
                  </w:r>
                  <w:r w:rsidRPr="007E6BC4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6"/>
                      <w:szCs w:val="16"/>
                    </w:rPr>
                    <w:t>(Yr 3)</w:t>
                  </w:r>
                </w:p>
                <w:p w14:paraId="199E5809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Count from 0 in multiples of 50 and 100; </w:t>
                  </w:r>
                </w:p>
                <w:p w14:paraId="6AA419B9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Find 10 or 100 more or less than a given number </w:t>
                  </w:r>
                </w:p>
                <w:p w14:paraId="347BC0D9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Solve number problems and practical problems involving these ideas. </w:t>
                  </w:r>
                </w:p>
                <w:p w14:paraId="0AA21B3A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38DCCB37" w14:textId="77777777" w:rsidR="007E6BC4" w:rsidRPr="007E6BC4" w:rsidRDefault="007E6BC4" w:rsidP="007E6BC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tbl>
            <w:tblPr>
              <w:tblW w:w="300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06"/>
            </w:tblGrid>
            <w:tr w:rsidR="007E6BC4" w:rsidRPr="007E6BC4" w14:paraId="29DE8DDD" w14:textId="77777777" w:rsidTr="007E6BC4">
              <w:trPr>
                <w:trHeight w:val="511"/>
              </w:trPr>
              <w:tc>
                <w:tcPr>
                  <w:tcW w:w="3006" w:type="dxa"/>
                </w:tcPr>
                <w:p w14:paraId="096CC837" w14:textId="1979B64F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7E6BC4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6"/>
                      <w:szCs w:val="16"/>
                    </w:rPr>
                    <w:t>Place Value (Yr 4)</w:t>
                  </w:r>
                </w:p>
                <w:p w14:paraId="2D498CA5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• Count in multiples of 6, 7, 9</w:t>
                  </w:r>
                  <w:r w:rsidRPr="007E6BC4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6"/>
                      <w:szCs w:val="16"/>
                    </w:rPr>
                    <w:t xml:space="preserve">, 25 </w:t>
                  </w: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and </w:t>
                  </w:r>
                  <w:r w:rsidRPr="007E6BC4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6"/>
                      <w:szCs w:val="16"/>
                    </w:rPr>
                    <w:t xml:space="preserve">1000 </w:t>
                  </w:r>
                </w:p>
                <w:p w14:paraId="79A5654A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</w:p>
                <w:p w14:paraId="592BAF6F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Find 1000 more or less than a given number </w:t>
                  </w:r>
                </w:p>
                <w:p w14:paraId="7BF6105C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026D3F43" w14:textId="7EBD1902" w:rsidR="008A0886" w:rsidRPr="007E6BC4" w:rsidRDefault="008A0886" w:rsidP="006C7D3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11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74"/>
            </w:tblGrid>
            <w:tr w:rsidR="008A0886" w:rsidRPr="008A0886" w14:paraId="76E5E95E" w14:textId="77777777" w:rsidTr="008A0886">
              <w:trPr>
                <w:trHeight w:val="1473"/>
              </w:trPr>
              <w:tc>
                <w:tcPr>
                  <w:tcW w:w="2874" w:type="dxa"/>
                </w:tcPr>
                <w:p w14:paraId="5260984E" w14:textId="4C57BD61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8A0886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6"/>
                      <w:szCs w:val="16"/>
                    </w:rPr>
                    <w:t xml:space="preserve">Addition and Subtraction </w:t>
                  </w:r>
                  <w:r w:rsidRPr="007E6BC4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6"/>
                      <w:szCs w:val="16"/>
                    </w:rPr>
                    <w:t>(Yr 3)</w:t>
                  </w:r>
                </w:p>
                <w:p w14:paraId="5EBFCB17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Add and subtract numbers mentally, including: </w:t>
                  </w:r>
                </w:p>
                <w:p w14:paraId="7EDF1AA0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A three-digit number and ones </w:t>
                  </w:r>
                </w:p>
                <w:p w14:paraId="500D7432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A three-digit number and tens </w:t>
                  </w:r>
                </w:p>
                <w:p w14:paraId="2F2F769C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A three-digit number and hundreds </w:t>
                  </w:r>
                </w:p>
                <w:p w14:paraId="4AE60D59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Estimate the answer to a calculation and use inverse operations to check answers </w:t>
                  </w:r>
                </w:p>
                <w:p w14:paraId="769ADE87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Solve problems, including missing number problems, using number facts, place value, and more complex addition and subtraction. </w:t>
                  </w:r>
                </w:p>
                <w:p w14:paraId="2E57E106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Add and subtract amounts of money to give change, using both £ and p in practical contexts </w:t>
                  </w:r>
                </w:p>
                <w:p w14:paraId="7C605FF1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8A0886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Add and subtract: lengths (m/cm/mm); mass (kg/g); volume/capacity (l/ml) </w:t>
                  </w:r>
                </w:p>
                <w:p w14:paraId="184DACAB" w14:textId="77777777" w:rsidR="008A0886" w:rsidRPr="008A0886" w:rsidRDefault="008A0886" w:rsidP="008A08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674ED87F" w14:textId="77777777" w:rsidR="007E6BC4" w:rsidRPr="007E6BC4" w:rsidRDefault="007E6BC4" w:rsidP="007E6BC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tbl>
            <w:tblPr>
              <w:tblW w:w="300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04"/>
            </w:tblGrid>
            <w:tr w:rsidR="007E6BC4" w:rsidRPr="007E6BC4" w14:paraId="6EF226D6" w14:textId="77777777" w:rsidTr="007E6BC4">
              <w:trPr>
                <w:trHeight w:val="943"/>
              </w:trPr>
              <w:tc>
                <w:tcPr>
                  <w:tcW w:w="3004" w:type="dxa"/>
                </w:tcPr>
                <w:p w14:paraId="56D4752C" w14:textId="084CA031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7E6BC4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6"/>
                      <w:szCs w:val="16"/>
                    </w:rPr>
                    <w:t>Addition and Subtraction (Yr 4)</w:t>
                  </w:r>
                </w:p>
                <w:p w14:paraId="2FA00E8C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Add and subtract numbers mentally, including: </w:t>
                  </w:r>
                </w:p>
                <w:p w14:paraId="2A5AEA7A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A four-digit number and ones </w:t>
                  </w:r>
                </w:p>
                <w:p w14:paraId="7CE20715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A four-digit number and tens </w:t>
                  </w:r>
                </w:p>
                <w:p w14:paraId="0636BCC0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A four-digit number and hundreds </w:t>
                  </w:r>
                </w:p>
                <w:p w14:paraId="2CFF2978" w14:textId="6428137C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A four- digit number and thousands </w:t>
                  </w:r>
                </w:p>
                <w:p w14:paraId="53E6BBEE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7E6BC4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• Find 1000 more or less than a given number </w:t>
                  </w:r>
                </w:p>
                <w:p w14:paraId="55C48369" w14:textId="77777777" w:rsidR="007E6BC4" w:rsidRPr="007E6BC4" w:rsidRDefault="007E6BC4" w:rsidP="007E6BC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34209368" w14:textId="404EFDC3" w:rsidR="008A0886" w:rsidRPr="007E6BC4" w:rsidRDefault="008A0886" w:rsidP="006C7D38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385" w:type="dxa"/>
            <w:gridSpan w:val="2"/>
          </w:tcPr>
          <w:p w14:paraId="7F48CACF" w14:textId="7BEAEF69" w:rsidR="008A0886" w:rsidRPr="007E6BC4" w:rsidRDefault="008A0886" w:rsidP="008A088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7E6BC4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Addition and Subtraction (Yr 3)</w:t>
            </w:r>
          </w:p>
          <w:p w14:paraId="26995B57" w14:textId="77777777" w:rsidR="008A0886" w:rsidRPr="007E6BC4" w:rsidRDefault="008A0886" w:rsidP="008A088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7E6BC4">
              <w:rPr>
                <w:rFonts w:asciiTheme="minorHAnsi" w:hAnsiTheme="minorHAnsi" w:cstheme="minorHAnsi"/>
                <w:sz w:val="16"/>
                <w:szCs w:val="16"/>
              </w:rPr>
              <w:t xml:space="preserve">• Add and subtract numbers with up to three digits, using formal written methods of columnar addition and subtraction </w:t>
            </w:r>
          </w:p>
          <w:p w14:paraId="6451E10F" w14:textId="77777777" w:rsidR="008A0886" w:rsidRPr="007E6BC4" w:rsidRDefault="008A0886" w:rsidP="008A088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7E6BC4">
              <w:rPr>
                <w:rFonts w:asciiTheme="minorHAnsi" w:hAnsiTheme="minorHAnsi" w:cstheme="minorHAnsi"/>
                <w:sz w:val="16"/>
                <w:szCs w:val="16"/>
              </w:rPr>
              <w:t xml:space="preserve">• Estimate the answer to a calculation and use inverse operations to check answers </w:t>
            </w:r>
          </w:p>
          <w:p w14:paraId="3433EF17" w14:textId="77777777" w:rsidR="008A0886" w:rsidRPr="007E6BC4" w:rsidRDefault="008A0886" w:rsidP="008A088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7E6BC4">
              <w:rPr>
                <w:rFonts w:asciiTheme="minorHAnsi" w:hAnsiTheme="minorHAnsi" w:cstheme="minorHAnsi"/>
                <w:sz w:val="16"/>
                <w:szCs w:val="16"/>
              </w:rPr>
              <w:t xml:space="preserve">• Add and subtract: lengths (m/cm/mm); mass (kg/g); volume/capacity (l/ml) </w:t>
            </w:r>
          </w:p>
          <w:p w14:paraId="47681BBF" w14:textId="77777777" w:rsidR="008A0886" w:rsidRPr="007E6BC4" w:rsidRDefault="008A0886" w:rsidP="008A088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7E6BC4">
              <w:rPr>
                <w:rFonts w:asciiTheme="minorHAnsi" w:hAnsiTheme="minorHAnsi" w:cstheme="minorHAnsi"/>
                <w:sz w:val="16"/>
                <w:szCs w:val="16"/>
              </w:rPr>
              <w:t xml:space="preserve">• Add and subtract amounts of money to give change, using both £ and p in practical contexts </w:t>
            </w:r>
          </w:p>
          <w:p w14:paraId="26460CC0" w14:textId="77777777" w:rsidR="008A0886" w:rsidRPr="007E6BC4" w:rsidRDefault="008A0886" w:rsidP="006C7D3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0F5F9A6" w14:textId="7A739930" w:rsidR="007E6BC4" w:rsidRPr="007E6BC4" w:rsidRDefault="007E6BC4" w:rsidP="007E6BC4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7E6BC4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Addition and Subtraction (Yr 4)</w:t>
            </w:r>
          </w:p>
          <w:p w14:paraId="238C026D" w14:textId="043D9436" w:rsidR="007E6BC4" w:rsidRPr="007E6BC4" w:rsidRDefault="007E6BC4" w:rsidP="007E6BC4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7E6BC4">
              <w:rPr>
                <w:rFonts w:asciiTheme="minorHAnsi" w:hAnsiTheme="minorHAnsi" w:cstheme="minorHAnsi"/>
                <w:sz w:val="16"/>
                <w:szCs w:val="16"/>
              </w:rPr>
              <w:t xml:space="preserve">• Add and subtract numbers with up to 4 digits using the formal written methods of columnar addition and subtraction where appropriate </w:t>
            </w:r>
          </w:p>
          <w:p w14:paraId="0D4768CE" w14:textId="337A3D86" w:rsidR="007E6BC4" w:rsidRPr="007E6BC4" w:rsidRDefault="007E6BC4" w:rsidP="007E6BC4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7E6BC4">
              <w:rPr>
                <w:rFonts w:asciiTheme="minorHAnsi" w:hAnsiTheme="minorHAnsi" w:cstheme="minorHAnsi"/>
                <w:sz w:val="16"/>
                <w:szCs w:val="16"/>
              </w:rPr>
              <w:t xml:space="preserve">• Estimate and use inverse operations to check answers to a calculation </w:t>
            </w:r>
          </w:p>
          <w:p w14:paraId="078C53CC" w14:textId="77777777" w:rsidR="007E6BC4" w:rsidRPr="007E6BC4" w:rsidRDefault="007E6BC4" w:rsidP="007E6BC4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7E6BC4">
              <w:rPr>
                <w:rFonts w:asciiTheme="minorHAnsi" w:hAnsiTheme="minorHAnsi" w:cstheme="minorHAnsi"/>
                <w:sz w:val="16"/>
                <w:szCs w:val="16"/>
              </w:rPr>
              <w:t xml:space="preserve">• Calculate different measures, including money in pounds and pence </w:t>
            </w:r>
          </w:p>
          <w:p w14:paraId="01605906" w14:textId="3890CE45" w:rsidR="007E6BC4" w:rsidRPr="007E6BC4" w:rsidRDefault="007E6BC4" w:rsidP="006C7D3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E79D2" w:rsidRPr="005D0D2D" w14:paraId="7A7CD802" w14:textId="77777777" w:rsidTr="00E3279E">
        <w:trPr>
          <w:trHeight w:val="328"/>
        </w:trPr>
        <w:tc>
          <w:tcPr>
            <w:tcW w:w="2653" w:type="dxa"/>
            <w:shd w:val="clear" w:color="auto" w:fill="DEEAF6" w:themeFill="accent1" w:themeFillTint="33"/>
          </w:tcPr>
          <w:p w14:paraId="4FA7C02E" w14:textId="77777777" w:rsidR="003E79D2" w:rsidRPr="00BD43F0" w:rsidRDefault="003E79D2" w:rsidP="007409F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>Science</w:t>
            </w:r>
          </w:p>
          <w:p w14:paraId="13101EB9" w14:textId="7467CF5F" w:rsidR="003E79D2" w:rsidRPr="00BD43F0" w:rsidRDefault="003C6E20" w:rsidP="007409F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Electricity</w:t>
            </w:r>
          </w:p>
        </w:tc>
        <w:tc>
          <w:tcPr>
            <w:tcW w:w="2978" w:type="dxa"/>
            <w:vAlign w:val="center"/>
          </w:tcPr>
          <w:p w14:paraId="5717C808" w14:textId="0D31C4BB" w:rsidR="003C6E20" w:rsidRPr="004B1992" w:rsidRDefault="003C6E20" w:rsidP="003C6E20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</w:rPr>
              <w:t xml:space="preserve">To </w:t>
            </w:r>
            <w:r w:rsidRPr="004B1992">
              <w:rPr>
                <w:rFonts w:eastAsia="Times New Roman" w:cstheme="minorHAnsi"/>
                <w:color w:val="0B0C0C"/>
                <w:sz w:val="16"/>
                <w:szCs w:val="16"/>
              </w:rPr>
              <w:t>identify common appliances that run on electricity</w:t>
            </w:r>
          </w:p>
          <w:p w14:paraId="6C7753A8" w14:textId="735320A1" w:rsidR="003E79D2" w:rsidRPr="0069011F" w:rsidRDefault="003E79D2" w:rsidP="006C7D3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678E64D1" w14:textId="23AF6010" w:rsidR="003C6E20" w:rsidRPr="004B1992" w:rsidRDefault="003C6E20" w:rsidP="003C6E20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</w:rPr>
              <w:t xml:space="preserve">To </w:t>
            </w:r>
            <w:r w:rsidRPr="004B1992">
              <w:rPr>
                <w:rFonts w:eastAsia="Times New Roman" w:cstheme="minorHAnsi"/>
                <w:color w:val="0B0C0C"/>
                <w:sz w:val="16"/>
                <w:szCs w:val="16"/>
              </w:rPr>
              <w:t>construct a simple series electrical circuit, identifying and naming its basic parts, including cells, wires, bulbs, switches and buzzers</w:t>
            </w:r>
          </w:p>
          <w:p w14:paraId="38D13391" w14:textId="30C3EE01" w:rsidR="003E79D2" w:rsidRPr="0069011F" w:rsidRDefault="003E79D2" w:rsidP="006C7D3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119" w:type="dxa"/>
            <w:vAlign w:val="center"/>
          </w:tcPr>
          <w:p w14:paraId="49B8F0DA" w14:textId="74B29514" w:rsidR="003C6E20" w:rsidRPr="004B1992" w:rsidRDefault="003C6E20" w:rsidP="003C6E20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</w:rPr>
              <w:t xml:space="preserve">To </w:t>
            </w:r>
            <w:r w:rsidRPr="004B1992">
              <w:rPr>
                <w:rFonts w:eastAsia="Times New Roman" w:cstheme="minorHAnsi"/>
                <w:color w:val="0B0C0C"/>
                <w:sz w:val="16"/>
                <w:szCs w:val="16"/>
              </w:rPr>
              <w:t>identify whether or not a lamp will light in a simple series circuit, based on whether or not the lamp is part of a complete loop with a battery</w:t>
            </w:r>
          </w:p>
          <w:p w14:paraId="4CB40BEE" w14:textId="3BEE8D8B" w:rsidR="003E79D2" w:rsidRPr="0069011F" w:rsidRDefault="003E79D2" w:rsidP="006C7D3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119" w:type="dxa"/>
            <w:vAlign w:val="center"/>
          </w:tcPr>
          <w:p w14:paraId="1242BA09" w14:textId="0518B0EB" w:rsidR="003C6E20" w:rsidRPr="004B1992" w:rsidRDefault="003C6E20" w:rsidP="003C6E20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</w:rPr>
              <w:t>To understand</w:t>
            </w:r>
            <w:r w:rsidRPr="004B1992">
              <w:rPr>
                <w:rFonts w:eastAsia="Times New Roman" w:cstheme="minorHAnsi"/>
                <w:color w:val="0B0C0C"/>
                <w:sz w:val="16"/>
                <w:szCs w:val="16"/>
              </w:rPr>
              <w:t xml:space="preserve"> that a switch opens and closes a circuit and associate this with whether or not a lamp lights in a simple series circuit</w:t>
            </w:r>
          </w:p>
          <w:p w14:paraId="323A8387" w14:textId="36E53583" w:rsidR="003E79D2" w:rsidRPr="0069011F" w:rsidRDefault="003E79D2" w:rsidP="006C7D3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544" w:type="dxa"/>
            <w:vAlign w:val="center"/>
          </w:tcPr>
          <w:p w14:paraId="61D0D342" w14:textId="26C07CCA" w:rsidR="003C6E20" w:rsidRPr="004B1992" w:rsidRDefault="003C6E20" w:rsidP="003C6E20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</w:rPr>
              <w:t xml:space="preserve">To </w:t>
            </w:r>
            <w:r w:rsidRPr="004B1992">
              <w:rPr>
                <w:rFonts w:eastAsia="Times New Roman" w:cstheme="minorHAnsi"/>
                <w:color w:val="0B0C0C"/>
                <w:sz w:val="16"/>
                <w:szCs w:val="16"/>
              </w:rPr>
              <w:t>recognise some common conductors and insulators, and associate metals with being good conductors</w:t>
            </w:r>
          </w:p>
          <w:p w14:paraId="09D49243" w14:textId="649C78BD" w:rsidR="003E79D2" w:rsidRPr="0069011F" w:rsidRDefault="003E79D2" w:rsidP="006C7D3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841" w:type="dxa"/>
            <w:vAlign w:val="center"/>
          </w:tcPr>
          <w:p w14:paraId="08F001AC" w14:textId="77EA6B98" w:rsidR="003E79D2" w:rsidRPr="0069011F" w:rsidRDefault="006B7C09" w:rsidP="003C6E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eastAsia="Times New Roman" w:hAnsiTheme="minorHAnsi" w:cstheme="minorHAnsi"/>
                <w:color w:val="222222"/>
                <w:sz w:val="16"/>
                <w:szCs w:val="16"/>
              </w:rPr>
              <w:t xml:space="preserve">To </w:t>
            </w:r>
            <w:r w:rsidR="003C6E20">
              <w:rPr>
                <w:rFonts w:asciiTheme="minorHAnsi" w:eastAsia="Times New Roman" w:hAnsiTheme="minorHAnsi" w:cstheme="minorHAnsi"/>
                <w:color w:val="222222"/>
                <w:sz w:val="16"/>
                <w:szCs w:val="16"/>
              </w:rPr>
              <w:t xml:space="preserve">create my own complete circuit applying my knowledge. </w:t>
            </w:r>
          </w:p>
        </w:tc>
      </w:tr>
      <w:tr w:rsidR="003E79D2" w:rsidRPr="005D0D2D" w14:paraId="64ED7B32" w14:textId="77777777" w:rsidTr="00E3279E">
        <w:trPr>
          <w:trHeight w:val="58"/>
        </w:trPr>
        <w:tc>
          <w:tcPr>
            <w:tcW w:w="2653" w:type="dxa"/>
            <w:shd w:val="clear" w:color="auto" w:fill="DEEAF6" w:themeFill="accent1" w:themeFillTint="33"/>
          </w:tcPr>
          <w:p w14:paraId="4C78AA4B" w14:textId="77777777" w:rsidR="003E79D2" w:rsidRPr="00BD43F0" w:rsidRDefault="003E79D2" w:rsidP="007409F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 xml:space="preserve">History </w:t>
            </w:r>
          </w:p>
          <w:p w14:paraId="0136EEC2" w14:textId="0238451E" w:rsidR="003E79D2" w:rsidRPr="00BD43F0" w:rsidRDefault="003C6E20" w:rsidP="00C1637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>How have children’s lives changed?</w:t>
            </w:r>
          </w:p>
        </w:tc>
        <w:tc>
          <w:tcPr>
            <w:tcW w:w="2978" w:type="dxa"/>
          </w:tcPr>
          <w:p w14:paraId="2064D2E1" w14:textId="6C77D43D" w:rsidR="003C6E20" w:rsidRPr="00EC7799" w:rsidRDefault="003C6E20" w:rsidP="003C6E20">
            <w:pPr>
              <w:shd w:val="clear" w:color="auto" w:fill="FFFFFF"/>
              <w:spacing w:after="75"/>
              <w:rPr>
                <w:rFonts w:eastAsia="Times New Roman" w:cstheme="minorHAnsi"/>
                <w:b/>
                <w:color w:val="0B0C0C"/>
                <w:sz w:val="16"/>
                <w:szCs w:val="16"/>
              </w:rPr>
            </w:pPr>
            <w:r w:rsidRPr="00EC7799">
              <w:rPr>
                <w:rFonts w:eastAsia="Times New Roman" w:cstheme="minorHAnsi"/>
                <w:b/>
                <w:color w:val="0B0C0C"/>
                <w:sz w:val="16"/>
                <w:szCs w:val="16"/>
              </w:rPr>
              <w:t xml:space="preserve">What do sources tell us about how </w:t>
            </w:r>
            <w:r w:rsidR="00EC7799" w:rsidRPr="00EC7799">
              <w:rPr>
                <w:rFonts w:eastAsia="Times New Roman" w:cstheme="minorHAnsi"/>
                <w:b/>
                <w:color w:val="0B0C0C"/>
                <w:sz w:val="16"/>
                <w:szCs w:val="16"/>
              </w:rPr>
              <w:t>children’s</w:t>
            </w:r>
            <w:r w:rsidRPr="00EC7799">
              <w:rPr>
                <w:rFonts w:eastAsia="Times New Roman" w:cstheme="minorHAnsi"/>
                <w:b/>
                <w:color w:val="0B0C0C"/>
                <w:sz w:val="16"/>
                <w:szCs w:val="16"/>
              </w:rPr>
              <w:t xml:space="preserve"> lives have changed? </w:t>
            </w:r>
          </w:p>
          <w:p w14:paraId="5632AF8C" w14:textId="4E5C0753" w:rsidR="003C6E20" w:rsidRPr="004B1992" w:rsidRDefault="003C6E20" w:rsidP="003C6E20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</w:rPr>
              <w:lastRenderedPageBreak/>
              <w:t xml:space="preserve">To identify the continuities and changes to children’s lives using a range of sources. </w:t>
            </w:r>
          </w:p>
          <w:p w14:paraId="33722FAA" w14:textId="28B744A9" w:rsidR="003E79D2" w:rsidRPr="005C5EFB" w:rsidRDefault="003E79D2" w:rsidP="00751E43">
            <w:pPr>
              <w:shd w:val="clear" w:color="auto" w:fill="FFFFFF"/>
              <w:jc w:val="both"/>
              <w:outlineLvl w:val="2"/>
              <w:rPr>
                <w:rFonts w:asciiTheme="minorHAnsi" w:hAnsiTheme="minorHAnsi" w:cstheme="minorHAnsi"/>
                <w:sz w:val="16"/>
                <w:szCs w:val="16"/>
                <w:shd w:val="clear" w:color="auto" w:fill="B6D7A8"/>
              </w:rPr>
            </w:pPr>
          </w:p>
        </w:tc>
        <w:tc>
          <w:tcPr>
            <w:tcW w:w="3118" w:type="dxa"/>
          </w:tcPr>
          <w:p w14:paraId="3D57F654" w14:textId="12C959BC" w:rsidR="003E79D2" w:rsidRPr="00EC7799" w:rsidRDefault="003C6E20" w:rsidP="003C6E20">
            <w:pPr>
              <w:shd w:val="clear" w:color="auto" w:fill="FFFFFF"/>
              <w:spacing w:after="75"/>
              <w:rPr>
                <w:rFonts w:eastAsia="Times New Roman" w:cstheme="minorHAnsi"/>
                <w:b/>
                <w:color w:val="0B0C0C"/>
                <w:sz w:val="16"/>
                <w:szCs w:val="16"/>
              </w:rPr>
            </w:pPr>
            <w:r w:rsidRPr="00EC7799">
              <w:rPr>
                <w:rFonts w:eastAsia="Times New Roman" w:cstheme="minorHAnsi"/>
                <w:b/>
                <w:color w:val="0B0C0C"/>
                <w:sz w:val="16"/>
                <w:szCs w:val="16"/>
              </w:rPr>
              <w:lastRenderedPageBreak/>
              <w:t>Why di</w:t>
            </w:r>
            <w:r w:rsidR="00EC7799" w:rsidRPr="00EC7799">
              <w:rPr>
                <w:rFonts w:eastAsia="Times New Roman" w:cstheme="minorHAnsi"/>
                <w:b/>
                <w:color w:val="0B0C0C"/>
                <w:sz w:val="16"/>
                <w:szCs w:val="16"/>
              </w:rPr>
              <w:t>d</w:t>
            </w:r>
            <w:r w:rsidRPr="00EC7799">
              <w:rPr>
                <w:rFonts w:eastAsia="Times New Roman" w:cstheme="minorHAnsi"/>
                <w:b/>
                <w:color w:val="0B0C0C"/>
                <w:sz w:val="16"/>
                <w:szCs w:val="16"/>
              </w:rPr>
              <w:t xml:space="preserve"> Tudor children work, and what was it like? </w:t>
            </w:r>
          </w:p>
          <w:p w14:paraId="3E9B6686" w14:textId="205BC235" w:rsidR="003C6E20" w:rsidRPr="003C6E20" w:rsidRDefault="003C6E20" w:rsidP="003C6E20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</w:rPr>
              <w:lastRenderedPageBreak/>
              <w:t xml:space="preserve">To investigate why Tudor children worked and </w:t>
            </w:r>
            <w:r w:rsidR="00EC7799">
              <w:rPr>
                <w:rFonts w:eastAsia="Times New Roman" w:cstheme="minorHAnsi"/>
                <w:color w:val="0B0C0C"/>
                <w:sz w:val="16"/>
                <w:szCs w:val="16"/>
              </w:rPr>
              <w:t>what</w:t>
            </w:r>
            <w:r>
              <w:rPr>
                <w:rFonts w:eastAsia="Times New Roman" w:cstheme="minorHAnsi"/>
                <w:color w:val="0B0C0C"/>
                <w:sz w:val="16"/>
                <w:szCs w:val="16"/>
              </w:rPr>
              <w:t xml:space="preserve"> working </w:t>
            </w:r>
            <w:r w:rsidR="00EC7799">
              <w:rPr>
                <w:rFonts w:eastAsia="Times New Roman" w:cstheme="minorHAnsi"/>
                <w:color w:val="0B0C0C"/>
                <w:sz w:val="16"/>
                <w:szCs w:val="16"/>
              </w:rPr>
              <w:t>conditions</w:t>
            </w:r>
            <w:r>
              <w:rPr>
                <w:rFonts w:eastAsia="Times New Roman" w:cstheme="minorHAnsi"/>
                <w:color w:val="0B0C0C"/>
                <w:sz w:val="16"/>
                <w:szCs w:val="16"/>
              </w:rPr>
              <w:t xml:space="preserve"> were like. </w:t>
            </w:r>
          </w:p>
        </w:tc>
        <w:tc>
          <w:tcPr>
            <w:tcW w:w="3119" w:type="dxa"/>
          </w:tcPr>
          <w:p w14:paraId="6D158B05" w14:textId="6949386C" w:rsidR="003E79D2" w:rsidRPr="00EC7799" w:rsidRDefault="00EC7799" w:rsidP="00EC7799">
            <w:pPr>
              <w:shd w:val="clear" w:color="auto" w:fill="FFFFFF"/>
              <w:spacing w:after="75"/>
              <w:rPr>
                <w:rFonts w:eastAsia="Times New Roman" w:cstheme="minorHAnsi"/>
                <w:b/>
                <w:color w:val="0B0C0C"/>
                <w:sz w:val="16"/>
                <w:szCs w:val="16"/>
              </w:rPr>
            </w:pPr>
            <w:r w:rsidRPr="00EC7799">
              <w:rPr>
                <w:rFonts w:eastAsia="Times New Roman" w:cstheme="minorHAnsi"/>
                <w:b/>
                <w:color w:val="0B0C0C"/>
                <w:sz w:val="16"/>
                <w:szCs w:val="16"/>
              </w:rPr>
              <w:lastRenderedPageBreak/>
              <w:t xml:space="preserve">What were children’s jobs like in Victorian England? </w:t>
            </w:r>
          </w:p>
          <w:p w14:paraId="6AB8F8E2" w14:textId="2FDFDE81" w:rsidR="00EC7799" w:rsidRPr="00EC7799" w:rsidRDefault="00EC7799" w:rsidP="00EC7799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</w:rPr>
              <w:lastRenderedPageBreak/>
              <w:t xml:space="preserve">To research and record the working conditions of Victorian children using reports and images. </w:t>
            </w:r>
          </w:p>
        </w:tc>
        <w:tc>
          <w:tcPr>
            <w:tcW w:w="3119" w:type="dxa"/>
          </w:tcPr>
          <w:p w14:paraId="6F211E03" w14:textId="0AFEFF6A" w:rsidR="003E79D2" w:rsidRPr="00EC7799" w:rsidRDefault="00EC7799" w:rsidP="00EC7799">
            <w:pPr>
              <w:shd w:val="clear" w:color="auto" w:fill="FFFFFF"/>
              <w:spacing w:after="75"/>
              <w:rPr>
                <w:rFonts w:eastAsia="Times New Roman" w:cstheme="minorHAnsi"/>
                <w:b/>
                <w:color w:val="0B0C0C"/>
                <w:sz w:val="16"/>
                <w:szCs w:val="16"/>
              </w:rPr>
            </w:pPr>
            <w:r w:rsidRPr="00EC7799">
              <w:rPr>
                <w:rFonts w:eastAsia="Times New Roman" w:cstheme="minorHAnsi"/>
                <w:b/>
                <w:color w:val="0B0C0C"/>
                <w:sz w:val="16"/>
                <w:szCs w:val="16"/>
              </w:rPr>
              <w:lastRenderedPageBreak/>
              <w:t xml:space="preserve">How did Lord Shaftesbury help to change the lives of children? </w:t>
            </w:r>
          </w:p>
          <w:p w14:paraId="5530E24C" w14:textId="3BD538D6" w:rsidR="00EC7799" w:rsidRPr="00EC7799" w:rsidRDefault="00EC7799" w:rsidP="00EC7799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</w:rPr>
              <w:lastRenderedPageBreak/>
              <w:t xml:space="preserve">To evaluate Lord Shaftesbury’s significance to children’s lives. </w:t>
            </w:r>
          </w:p>
        </w:tc>
        <w:tc>
          <w:tcPr>
            <w:tcW w:w="3544" w:type="dxa"/>
          </w:tcPr>
          <w:p w14:paraId="70AA0FA0" w14:textId="77777777" w:rsidR="00EC7799" w:rsidRPr="00EC7799" w:rsidRDefault="00EC7799" w:rsidP="00EC7799">
            <w:pPr>
              <w:shd w:val="clear" w:color="auto" w:fill="FFFFFF"/>
              <w:spacing w:after="75"/>
              <w:rPr>
                <w:rFonts w:eastAsia="Times New Roman" w:cstheme="minorHAnsi"/>
                <w:b/>
                <w:color w:val="0B0C0C"/>
                <w:sz w:val="16"/>
                <w:szCs w:val="16"/>
              </w:rPr>
            </w:pPr>
            <w:r w:rsidRPr="00EC7799">
              <w:rPr>
                <w:rFonts w:eastAsia="Times New Roman" w:cstheme="minorHAnsi"/>
                <w:b/>
                <w:color w:val="0B0C0C"/>
                <w:sz w:val="16"/>
                <w:szCs w:val="16"/>
              </w:rPr>
              <w:lastRenderedPageBreak/>
              <w:t>How and why has children’s leisure time changed?</w:t>
            </w:r>
          </w:p>
          <w:p w14:paraId="4F66628A" w14:textId="70872D46" w:rsidR="003E79D2" w:rsidRPr="00EC7799" w:rsidRDefault="00EC7799" w:rsidP="00EC7799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</w:rPr>
              <w:lastRenderedPageBreak/>
              <w:t xml:space="preserve">To explore the changes in children’s leisure time using a range of sources.  </w:t>
            </w:r>
          </w:p>
        </w:tc>
        <w:tc>
          <w:tcPr>
            <w:tcW w:w="3841" w:type="dxa"/>
          </w:tcPr>
          <w:p w14:paraId="5C5FD89C" w14:textId="77777777" w:rsidR="003E79D2" w:rsidRPr="00EC7799" w:rsidRDefault="00EC7799" w:rsidP="00EC7799">
            <w:pPr>
              <w:shd w:val="clear" w:color="auto" w:fill="FFFFFF"/>
              <w:spacing w:after="75"/>
              <w:rPr>
                <w:rFonts w:eastAsia="Times New Roman" w:cstheme="minorHAnsi"/>
                <w:b/>
                <w:color w:val="0B0C0C"/>
                <w:sz w:val="16"/>
                <w:szCs w:val="16"/>
              </w:rPr>
            </w:pPr>
            <w:r w:rsidRPr="00EC7799">
              <w:rPr>
                <w:rFonts w:eastAsia="Times New Roman" w:cstheme="minorHAnsi"/>
                <w:b/>
                <w:color w:val="0B0C0C"/>
                <w:sz w:val="16"/>
                <w:szCs w:val="16"/>
              </w:rPr>
              <w:lastRenderedPageBreak/>
              <w:t xml:space="preserve">Why were the diseases children caught and how were they treated? </w:t>
            </w:r>
          </w:p>
          <w:p w14:paraId="376626DB" w14:textId="3334FC8C" w:rsidR="00EC7799" w:rsidRPr="00EC7799" w:rsidRDefault="00EC7799" w:rsidP="00EC7799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</w:rPr>
              <w:lastRenderedPageBreak/>
              <w:t xml:space="preserve">To investigate the disease children caught and their treatments in the Tudor and Victorian times. </w:t>
            </w:r>
          </w:p>
        </w:tc>
      </w:tr>
      <w:tr w:rsidR="003E79D2" w:rsidRPr="005D0D2D" w14:paraId="0E4A6868" w14:textId="77777777" w:rsidTr="00E3279E">
        <w:trPr>
          <w:trHeight w:val="179"/>
        </w:trPr>
        <w:tc>
          <w:tcPr>
            <w:tcW w:w="2653" w:type="dxa"/>
            <w:shd w:val="clear" w:color="auto" w:fill="DEEAF6" w:themeFill="accent1" w:themeFillTint="33"/>
          </w:tcPr>
          <w:p w14:paraId="44A77081" w14:textId="77777777" w:rsidR="003E79D2" w:rsidRPr="008A0886" w:rsidRDefault="003E79D2" w:rsidP="007409F3">
            <w:pPr>
              <w:jc w:val="center"/>
              <w:rPr>
                <w:rFonts w:asciiTheme="minorHAnsi" w:hAnsiTheme="minorHAnsi" w:cstheme="minorHAnsi"/>
                <w:b/>
                <w:bCs/>
                <w:highlight w:val="yellow"/>
              </w:rPr>
            </w:pPr>
            <w:r w:rsidRPr="008A0886">
              <w:rPr>
                <w:rFonts w:asciiTheme="minorHAnsi" w:hAnsiTheme="minorHAnsi" w:cstheme="minorHAnsi"/>
                <w:b/>
                <w:bCs/>
                <w:highlight w:val="yellow"/>
              </w:rPr>
              <w:lastRenderedPageBreak/>
              <w:t>Art</w:t>
            </w:r>
          </w:p>
          <w:p w14:paraId="14A08451" w14:textId="605E8BDB" w:rsidR="003E79D2" w:rsidRPr="00BD43F0" w:rsidRDefault="00EC7799" w:rsidP="007409F3">
            <w:pPr>
              <w:jc w:val="center"/>
              <w:rPr>
                <w:rFonts w:asciiTheme="minorHAnsi" w:hAnsiTheme="minorHAnsi" w:cstheme="minorHAnsi"/>
              </w:rPr>
            </w:pPr>
            <w:r w:rsidRPr="008A0886">
              <w:rPr>
                <w:rFonts w:asciiTheme="minorHAnsi" w:hAnsiTheme="minorHAnsi" w:cstheme="minorHAnsi"/>
                <w:highlight w:val="yellow"/>
              </w:rPr>
              <w:t>Sculpture and 3D: Abstract shape and space.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978" w:type="dxa"/>
          </w:tcPr>
          <w:p w14:paraId="676DA28A" w14:textId="77777777" w:rsidR="00EC7799" w:rsidRPr="00EC7799" w:rsidRDefault="00EC7799" w:rsidP="00EC7799">
            <w:pPr>
              <w:shd w:val="clear" w:color="auto" w:fill="FFFFFF"/>
              <w:outlineLvl w:val="2"/>
              <w:rPr>
                <w:rFonts w:eastAsia="Times New Roman"/>
                <w:b/>
                <w:bCs/>
                <w:color w:val="222222"/>
                <w:sz w:val="16"/>
                <w:szCs w:val="16"/>
              </w:rPr>
            </w:pPr>
            <w:r w:rsidRPr="00EC7799">
              <w:rPr>
                <w:rFonts w:eastAsia="Times New Roman"/>
                <w:b/>
                <w:bCs/>
                <w:color w:val="222222"/>
                <w:sz w:val="16"/>
                <w:szCs w:val="16"/>
              </w:rPr>
              <w:t>Structural shapes</w:t>
            </w:r>
          </w:p>
          <w:p w14:paraId="7401894E" w14:textId="77777777" w:rsidR="00EC7799" w:rsidRPr="00EC7799" w:rsidRDefault="00EC7799" w:rsidP="00EC7799">
            <w:pPr>
              <w:shd w:val="clear" w:color="auto" w:fill="FFFFFF"/>
              <w:rPr>
                <w:rFonts w:eastAsia="Times New Roman"/>
                <w:color w:val="222222"/>
                <w:sz w:val="16"/>
                <w:szCs w:val="16"/>
              </w:rPr>
            </w:pPr>
            <w:r w:rsidRPr="00EC7799">
              <w:rPr>
                <w:rFonts w:eastAsia="Times New Roman"/>
                <w:color w:val="222222"/>
                <w:sz w:val="16"/>
                <w:szCs w:val="16"/>
              </w:rPr>
              <w:t>To join 2D shapes to make 3D structures.</w:t>
            </w:r>
          </w:p>
          <w:p w14:paraId="6D00CA13" w14:textId="2A144A28" w:rsidR="003E79D2" w:rsidRPr="00EC7799" w:rsidRDefault="003E79D2" w:rsidP="00EC7799">
            <w:pPr>
              <w:shd w:val="clear" w:color="auto" w:fill="FFFFFF"/>
              <w:rPr>
                <w:rFonts w:eastAsia="Times New Roman"/>
                <w:color w:val="222222"/>
                <w:sz w:val="16"/>
                <w:szCs w:val="16"/>
              </w:rPr>
            </w:pPr>
          </w:p>
        </w:tc>
        <w:tc>
          <w:tcPr>
            <w:tcW w:w="3118" w:type="dxa"/>
          </w:tcPr>
          <w:p w14:paraId="5E7D07DC" w14:textId="77777777" w:rsidR="00EC7799" w:rsidRPr="00EC7799" w:rsidRDefault="00EC7799" w:rsidP="00EC7799">
            <w:pPr>
              <w:shd w:val="clear" w:color="auto" w:fill="FFFFFF"/>
              <w:rPr>
                <w:color w:val="222222"/>
                <w:sz w:val="16"/>
                <w:szCs w:val="16"/>
              </w:rPr>
            </w:pPr>
            <w:r w:rsidRPr="00EC7799">
              <w:rPr>
                <w:b/>
                <w:bCs/>
                <w:color w:val="030303"/>
                <w:sz w:val="16"/>
                <w:szCs w:val="16"/>
                <w:shd w:val="clear" w:color="auto" w:fill="FFFFFF"/>
              </w:rPr>
              <w:t>Constructing in 3D</w:t>
            </w:r>
            <w:r w:rsidRPr="00EC7799">
              <w:rPr>
                <w:color w:val="222222"/>
                <w:sz w:val="16"/>
                <w:szCs w:val="16"/>
              </w:rPr>
              <w:t xml:space="preserve"> </w:t>
            </w:r>
          </w:p>
          <w:p w14:paraId="7DA37077" w14:textId="77777777" w:rsidR="00EC7799" w:rsidRPr="00EC7799" w:rsidRDefault="00EC7799" w:rsidP="00EC7799">
            <w:pPr>
              <w:shd w:val="clear" w:color="auto" w:fill="FFFFFF"/>
              <w:rPr>
                <w:rFonts w:eastAsia="Times New Roman"/>
                <w:color w:val="222222"/>
                <w:sz w:val="16"/>
                <w:szCs w:val="16"/>
              </w:rPr>
            </w:pPr>
            <w:r w:rsidRPr="00EC7799">
              <w:rPr>
                <w:rFonts w:eastAsia="Times New Roman"/>
                <w:color w:val="222222"/>
                <w:sz w:val="16"/>
                <w:szCs w:val="16"/>
              </w:rPr>
              <w:t>To join materials in different ways when working in 3D.</w:t>
            </w:r>
          </w:p>
          <w:p w14:paraId="52553303" w14:textId="260B31A3" w:rsidR="003E79D2" w:rsidRPr="00EC7799" w:rsidRDefault="003E79D2" w:rsidP="00EC7799">
            <w:pPr>
              <w:shd w:val="clear" w:color="auto" w:fill="FFFFFF"/>
              <w:outlineLvl w:val="2"/>
              <w:rPr>
                <w:rFonts w:eastAsia="Times New Roman"/>
                <w:color w:val="222222"/>
                <w:sz w:val="16"/>
                <w:szCs w:val="16"/>
              </w:rPr>
            </w:pPr>
          </w:p>
        </w:tc>
        <w:tc>
          <w:tcPr>
            <w:tcW w:w="3119" w:type="dxa"/>
          </w:tcPr>
          <w:p w14:paraId="6C6941D6" w14:textId="77777777" w:rsidR="00EC7799" w:rsidRPr="00EC7799" w:rsidRDefault="00EC7799" w:rsidP="00EC7799">
            <w:pPr>
              <w:shd w:val="clear" w:color="auto" w:fill="FFFFFF"/>
              <w:outlineLvl w:val="2"/>
              <w:rPr>
                <w:rFonts w:eastAsia="Times New Roman"/>
                <w:b/>
                <w:bCs/>
                <w:color w:val="222222"/>
                <w:sz w:val="16"/>
                <w:szCs w:val="16"/>
              </w:rPr>
            </w:pPr>
            <w:r w:rsidRPr="00EC7799">
              <w:rPr>
                <w:rFonts w:eastAsia="Times New Roman"/>
                <w:b/>
                <w:bCs/>
                <w:color w:val="222222"/>
                <w:sz w:val="16"/>
                <w:szCs w:val="16"/>
              </w:rPr>
              <w:t>Seeing space</w:t>
            </w:r>
          </w:p>
          <w:p w14:paraId="1D0F8E6E" w14:textId="77777777" w:rsidR="00EC7799" w:rsidRPr="00EC7799" w:rsidRDefault="00EC7799" w:rsidP="00EC7799">
            <w:pPr>
              <w:shd w:val="clear" w:color="auto" w:fill="FFFFFF"/>
              <w:rPr>
                <w:rFonts w:eastAsia="Times New Roman"/>
                <w:color w:val="222222"/>
                <w:sz w:val="16"/>
                <w:szCs w:val="16"/>
              </w:rPr>
            </w:pPr>
            <w:r w:rsidRPr="00EC7799">
              <w:rPr>
                <w:rFonts w:eastAsia="Times New Roman"/>
                <w:color w:val="222222"/>
                <w:sz w:val="16"/>
                <w:szCs w:val="16"/>
              </w:rPr>
              <w:t>To develop ideas for 3D artwork.</w:t>
            </w:r>
          </w:p>
          <w:p w14:paraId="2992DA86" w14:textId="66F8A89B" w:rsidR="003E79D2" w:rsidRPr="00EC7799" w:rsidRDefault="003E79D2" w:rsidP="00EC7799">
            <w:pPr>
              <w:shd w:val="clear" w:color="auto" w:fill="FFFFFF"/>
              <w:rPr>
                <w:rFonts w:eastAsia="Times New Roman"/>
                <w:color w:val="222222"/>
                <w:sz w:val="16"/>
                <w:szCs w:val="16"/>
              </w:rPr>
            </w:pPr>
          </w:p>
        </w:tc>
        <w:tc>
          <w:tcPr>
            <w:tcW w:w="3119" w:type="dxa"/>
          </w:tcPr>
          <w:p w14:paraId="08852838" w14:textId="35C7CC9C" w:rsidR="00EC7799" w:rsidRPr="00EC7799" w:rsidRDefault="00EC7799" w:rsidP="00EC7799">
            <w:pPr>
              <w:shd w:val="clear" w:color="auto" w:fill="FFFFFF"/>
              <w:outlineLvl w:val="2"/>
              <w:rPr>
                <w:rFonts w:eastAsia="Times New Roman"/>
                <w:b/>
                <w:bCs/>
                <w:color w:val="222222"/>
                <w:sz w:val="16"/>
                <w:szCs w:val="16"/>
              </w:rPr>
            </w:pPr>
            <w:r w:rsidRPr="00EC7799">
              <w:rPr>
                <w:rFonts w:eastAsia="Times New Roman"/>
                <w:b/>
                <w:bCs/>
                <w:color w:val="222222"/>
                <w:sz w:val="16"/>
                <w:szCs w:val="16"/>
              </w:rPr>
              <w:t>Abstract sculpture</w:t>
            </w:r>
          </w:p>
          <w:p w14:paraId="7764B253" w14:textId="77777777" w:rsidR="00EC7799" w:rsidRPr="00EC7799" w:rsidRDefault="00EC7799" w:rsidP="00EC7799">
            <w:pPr>
              <w:shd w:val="clear" w:color="auto" w:fill="FFFFFF"/>
              <w:rPr>
                <w:rFonts w:eastAsia="Times New Roman"/>
                <w:color w:val="222222"/>
                <w:sz w:val="16"/>
                <w:szCs w:val="16"/>
              </w:rPr>
            </w:pPr>
            <w:r w:rsidRPr="00EC7799">
              <w:rPr>
                <w:rFonts w:eastAsia="Times New Roman"/>
                <w:color w:val="222222"/>
                <w:sz w:val="16"/>
                <w:szCs w:val="16"/>
              </w:rPr>
              <w:t>To apply knowledge of sculpture when working in 3D.</w:t>
            </w:r>
          </w:p>
          <w:p w14:paraId="01D617C2" w14:textId="194C300F" w:rsidR="003E79D2" w:rsidRPr="00EC7799" w:rsidRDefault="003E79D2" w:rsidP="00EC7799">
            <w:pPr>
              <w:shd w:val="clear" w:color="auto" w:fill="FFFFFF"/>
              <w:outlineLvl w:val="2"/>
              <w:rPr>
                <w:rFonts w:eastAsia="Times New Roman"/>
                <w:color w:val="222222"/>
                <w:sz w:val="16"/>
                <w:szCs w:val="16"/>
              </w:rPr>
            </w:pPr>
          </w:p>
        </w:tc>
        <w:tc>
          <w:tcPr>
            <w:tcW w:w="3544" w:type="dxa"/>
          </w:tcPr>
          <w:p w14:paraId="5CD43058" w14:textId="77777777" w:rsidR="00EC7799" w:rsidRPr="00EC7799" w:rsidRDefault="00EC7799" w:rsidP="00EC7799">
            <w:pPr>
              <w:shd w:val="clear" w:color="auto" w:fill="FFFFFF"/>
              <w:outlineLvl w:val="2"/>
              <w:rPr>
                <w:rFonts w:eastAsia="Times New Roman"/>
                <w:b/>
                <w:bCs/>
                <w:color w:val="222222"/>
                <w:sz w:val="16"/>
                <w:szCs w:val="16"/>
              </w:rPr>
            </w:pPr>
            <w:r w:rsidRPr="00EC7799">
              <w:rPr>
                <w:rFonts w:eastAsia="Times New Roman"/>
                <w:b/>
                <w:bCs/>
                <w:color w:val="222222"/>
                <w:sz w:val="16"/>
                <w:szCs w:val="16"/>
              </w:rPr>
              <w:t>Surface decoration</w:t>
            </w:r>
          </w:p>
          <w:p w14:paraId="0D5A0F1F" w14:textId="534F8E7D" w:rsidR="003E79D2" w:rsidRPr="00EC7799" w:rsidRDefault="00EC7799" w:rsidP="00EC7799">
            <w:pPr>
              <w:shd w:val="clear" w:color="auto" w:fill="FFFFFF"/>
              <w:rPr>
                <w:rFonts w:eastAsia="Times New Roman"/>
                <w:color w:val="222222"/>
                <w:sz w:val="16"/>
                <w:szCs w:val="16"/>
              </w:rPr>
            </w:pPr>
            <w:r w:rsidRPr="00EC7799">
              <w:rPr>
                <w:color w:val="222222"/>
                <w:sz w:val="16"/>
                <w:szCs w:val="16"/>
                <w:shd w:val="clear" w:color="auto" w:fill="FFFFFF"/>
              </w:rPr>
              <w:t>To evaluate and improve an artwork</w:t>
            </w:r>
          </w:p>
        </w:tc>
        <w:tc>
          <w:tcPr>
            <w:tcW w:w="3841" w:type="dxa"/>
            <w:shd w:val="clear" w:color="auto" w:fill="DEEAF6" w:themeFill="accent1" w:themeFillTint="33"/>
          </w:tcPr>
          <w:p w14:paraId="3082357A" w14:textId="77777777" w:rsidR="003E79D2" w:rsidRPr="0069011F" w:rsidRDefault="003E79D2" w:rsidP="00751E43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3279E" w:rsidRPr="005D0D2D" w14:paraId="061F0F99" w14:textId="77777777" w:rsidTr="00E3279E">
        <w:trPr>
          <w:trHeight w:val="58"/>
        </w:trPr>
        <w:tc>
          <w:tcPr>
            <w:tcW w:w="2653" w:type="dxa"/>
            <w:shd w:val="clear" w:color="auto" w:fill="DEEAF6" w:themeFill="accent1" w:themeFillTint="33"/>
          </w:tcPr>
          <w:p w14:paraId="764ADDAE" w14:textId="77777777" w:rsidR="00E3279E" w:rsidRPr="00BD43F0" w:rsidRDefault="00E3279E" w:rsidP="00E3279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>RE</w:t>
            </w:r>
          </w:p>
          <w:p w14:paraId="1B7ADF92" w14:textId="0C7B2FC8" w:rsidR="00E3279E" w:rsidRPr="00BD43F0" w:rsidRDefault="00E3279E" w:rsidP="00E3279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Family festivals – Jewish People.</w:t>
            </w:r>
          </w:p>
        </w:tc>
        <w:tc>
          <w:tcPr>
            <w:tcW w:w="2978" w:type="dxa"/>
          </w:tcPr>
          <w:p w14:paraId="0BD593A7" w14:textId="77777777" w:rsidR="00E3279E" w:rsidRPr="00E3279E" w:rsidRDefault="00E3279E" w:rsidP="00E3279E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E3279E">
              <w:rPr>
                <w:b/>
                <w:bCs/>
                <w:sz w:val="16"/>
                <w:szCs w:val="16"/>
              </w:rPr>
              <w:t>What do Jewish people have and do in their families to show their faith?</w:t>
            </w:r>
          </w:p>
          <w:p w14:paraId="1B8E37C6" w14:textId="77777777" w:rsidR="00E3279E" w:rsidRPr="00E3279E" w:rsidRDefault="00E3279E" w:rsidP="00E3279E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3279E">
              <w:rPr>
                <w:sz w:val="16"/>
                <w:szCs w:val="16"/>
              </w:rPr>
              <w:t>To identify and name examples of what Jewish people have and do in their families to show their faith</w:t>
            </w:r>
          </w:p>
          <w:p w14:paraId="53DFA29A" w14:textId="7A758520" w:rsidR="00E3279E" w:rsidRPr="00E3279E" w:rsidRDefault="00E3279E" w:rsidP="00E3279E">
            <w:pPr>
              <w:shd w:val="clear" w:color="auto" w:fill="FFFFFF"/>
              <w:spacing w:before="100" w:beforeAutospacing="1"/>
              <w:jc w:val="both"/>
              <w:outlineLvl w:val="2"/>
              <w:rPr>
                <w:rFonts w:asciiTheme="minorHAnsi" w:eastAsia="Times New Roman" w:hAnsiTheme="minorHAnsi" w:cstheme="minorHAnsi"/>
                <w:color w:val="222222"/>
                <w:sz w:val="16"/>
                <w:szCs w:val="16"/>
              </w:rPr>
            </w:pPr>
          </w:p>
        </w:tc>
        <w:tc>
          <w:tcPr>
            <w:tcW w:w="3118" w:type="dxa"/>
          </w:tcPr>
          <w:p w14:paraId="4F91527E" w14:textId="77777777" w:rsidR="00E3279E" w:rsidRPr="00E3279E" w:rsidRDefault="00E3279E" w:rsidP="00E3279E">
            <w:pPr>
              <w:pStyle w:val="bold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3279E">
              <w:rPr>
                <w:rFonts w:ascii="Calibri" w:hAnsi="Calibri" w:cs="Calibri"/>
                <w:b/>
                <w:bCs/>
                <w:sz w:val="16"/>
                <w:szCs w:val="16"/>
              </w:rPr>
              <w:t>Can I retell some stories linked to festivals?</w:t>
            </w:r>
          </w:p>
          <w:p w14:paraId="456DE17C" w14:textId="15167DBF" w:rsidR="00E3279E" w:rsidRPr="00E3279E" w:rsidRDefault="00E3279E" w:rsidP="00E3279E">
            <w:pPr>
              <w:shd w:val="clear" w:color="auto" w:fill="FFFFFF"/>
              <w:spacing w:before="100" w:beforeAutospacing="1"/>
              <w:jc w:val="both"/>
              <w:outlineLvl w:val="2"/>
              <w:rPr>
                <w:rFonts w:asciiTheme="minorHAnsi" w:eastAsia="Times New Roman" w:hAnsiTheme="minorHAnsi" w:cstheme="minorHAnsi"/>
                <w:color w:val="222222"/>
                <w:sz w:val="16"/>
                <w:szCs w:val="16"/>
              </w:rPr>
            </w:pPr>
            <w:r w:rsidRPr="00E3279E">
              <w:rPr>
                <w:sz w:val="16"/>
                <w:szCs w:val="16"/>
              </w:rPr>
              <w:t>To retell some stories behind festivals e.g. Yom Kippur, Pesach</w:t>
            </w:r>
          </w:p>
        </w:tc>
        <w:tc>
          <w:tcPr>
            <w:tcW w:w="3119" w:type="dxa"/>
          </w:tcPr>
          <w:p w14:paraId="69198253" w14:textId="21767ADE" w:rsidR="00E3279E" w:rsidRPr="00E3279E" w:rsidRDefault="00E3279E" w:rsidP="00E3279E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E3279E">
              <w:rPr>
                <w:b/>
                <w:sz w:val="16"/>
                <w:szCs w:val="16"/>
              </w:rPr>
              <w:t>Can I make links between Exodus and Jewish Belief?</w:t>
            </w:r>
          </w:p>
          <w:p w14:paraId="12A9941B" w14:textId="77777777" w:rsidR="00E3279E" w:rsidRPr="00E3279E" w:rsidRDefault="00E3279E" w:rsidP="00E3279E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3279E">
              <w:rPr>
                <w:sz w:val="16"/>
                <w:szCs w:val="16"/>
              </w:rPr>
              <w:t>To make links between the Exodus story and Jewish beliefs about God and his relationship with the Jewish people</w:t>
            </w:r>
          </w:p>
          <w:p w14:paraId="23702F56" w14:textId="69A13920" w:rsidR="00E3279E" w:rsidRPr="00E3279E" w:rsidRDefault="00E3279E" w:rsidP="00E3279E">
            <w:pPr>
              <w:shd w:val="clear" w:color="auto" w:fill="FFFFFF"/>
              <w:spacing w:before="100" w:beforeAutospacing="1"/>
              <w:jc w:val="both"/>
              <w:outlineLvl w:val="2"/>
              <w:rPr>
                <w:rFonts w:asciiTheme="minorHAnsi" w:eastAsia="Times New Roman" w:hAnsiTheme="minorHAnsi" w:cstheme="minorHAnsi"/>
                <w:color w:val="222222"/>
                <w:sz w:val="16"/>
                <w:szCs w:val="16"/>
              </w:rPr>
            </w:pPr>
          </w:p>
        </w:tc>
        <w:tc>
          <w:tcPr>
            <w:tcW w:w="3119" w:type="dxa"/>
          </w:tcPr>
          <w:p w14:paraId="23197E9C" w14:textId="549120C6" w:rsidR="00E3279E" w:rsidRPr="00E3279E" w:rsidRDefault="00E3279E" w:rsidP="00E3279E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E3279E">
              <w:rPr>
                <w:b/>
                <w:sz w:val="16"/>
                <w:szCs w:val="16"/>
              </w:rPr>
              <w:t xml:space="preserve">How is belief shown through actions? </w:t>
            </w:r>
          </w:p>
          <w:p w14:paraId="4665D9FC" w14:textId="1BDDB29A" w:rsidR="00E3279E" w:rsidRPr="00E3279E" w:rsidRDefault="00E3279E" w:rsidP="00E3279E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3279E">
              <w:rPr>
                <w:sz w:val="16"/>
                <w:szCs w:val="16"/>
              </w:rPr>
              <w:t>To describe how Jewish people show their beliefs through worship in festivals, both at home and in wider communities</w:t>
            </w:r>
          </w:p>
          <w:p w14:paraId="21D4AF31" w14:textId="1D905DA9" w:rsidR="00E3279E" w:rsidRPr="00E3279E" w:rsidRDefault="00E3279E" w:rsidP="00E3279E">
            <w:pPr>
              <w:shd w:val="clear" w:color="auto" w:fill="FFFFFF"/>
              <w:spacing w:before="100" w:beforeAutospacing="1"/>
              <w:outlineLvl w:val="2"/>
              <w:rPr>
                <w:rFonts w:asciiTheme="minorHAnsi" w:eastAsia="Times New Roman" w:hAnsiTheme="minorHAnsi" w:cstheme="minorHAnsi"/>
                <w:color w:val="222222"/>
                <w:sz w:val="16"/>
                <w:szCs w:val="16"/>
              </w:rPr>
            </w:pPr>
          </w:p>
        </w:tc>
        <w:tc>
          <w:tcPr>
            <w:tcW w:w="3544" w:type="dxa"/>
          </w:tcPr>
          <w:p w14:paraId="45E9AC9E" w14:textId="77777777" w:rsidR="00E3279E" w:rsidRPr="00E3279E" w:rsidRDefault="00E3279E" w:rsidP="00E3279E">
            <w:pPr>
              <w:shd w:val="clear" w:color="auto" w:fill="FFFFFF"/>
              <w:spacing w:before="100" w:beforeAutospacing="1"/>
              <w:outlineLvl w:val="2"/>
              <w:rPr>
                <w:b/>
                <w:sz w:val="16"/>
                <w:szCs w:val="16"/>
              </w:rPr>
            </w:pPr>
            <w:r w:rsidRPr="00E3279E">
              <w:rPr>
                <w:b/>
                <w:sz w:val="16"/>
                <w:szCs w:val="16"/>
              </w:rPr>
              <w:t>What is worth celebrating?</w:t>
            </w:r>
          </w:p>
          <w:p w14:paraId="7751A012" w14:textId="2270368E" w:rsidR="00E3279E" w:rsidRPr="00E3279E" w:rsidRDefault="00E3279E" w:rsidP="00E3279E">
            <w:pPr>
              <w:shd w:val="clear" w:color="auto" w:fill="FFFFFF"/>
              <w:spacing w:before="100" w:beforeAutospacing="1"/>
              <w:outlineLvl w:val="2"/>
              <w:rPr>
                <w:rFonts w:asciiTheme="minorHAnsi" w:eastAsia="Times New Roman" w:hAnsiTheme="minorHAnsi" w:cstheme="minorHAnsi"/>
                <w:color w:val="222222"/>
                <w:sz w:val="16"/>
                <w:szCs w:val="16"/>
              </w:rPr>
            </w:pPr>
            <w:r w:rsidRPr="00E3279E">
              <w:rPr>
                <w:sz w:val="16"/>
                <w:szCs w:val="16"/>
              </w:rPr>
              <w:t>To explore and suggest ideas about what is worth celebrating &amp; remembering for Jewish people, &amp; in pupils’ own lives</w:t>
            </w:r>
          </w:p>
        </w:tc>
        <w:tc>
          <w:tcPr>
            <w:tcW w:w="3841" w:type="dxa"/>
          </w:tcPr>
          <w:p w14:paraId="20F87FE7" w14:textId="366285C8" w:rsidR="00E3279E" w:rsidRPr="00E3279E" w:rsidRDefault="00E3279E" w:rsidP="00E3279E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E3279E">
              <w:rPr>
                <w:b/>
                <w:sz w:val="16"/>
                <w:szCs w:val="16"/>
              </w:rPr>
              <w:t xml:space="preserve">What is the value of celebration to religious people? </w:t>
            </w:r>
          </w:p>
          <w:p w14:paraId="2542A1F3" w14:textId="30900ABB" w:rsidR="00E3279E" w:rsidRPr="00E3279E" w:rsidRDefault="00E3279E" w:rsidP="00E3279E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3279E">
              <w:rPr>
                <w:sz w:val="16"/>
                <w:szCs w:val="16"/>
              </w:rPr>
              <w:t>To suggest how and why family life and festivals are valuable to Jewish people.</w:t>
            </w:r>
          </w:p>
          <w:p w14:paraId="17572B26" w14:textId="6A9FE2AF" w:rsidR="00E3279E" w:rsidRPr="00E3279E" w:rsidRDefault="00E3279E" w:rsidP="00E3279E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3279E" w:rsidRPr="005D0D2D" w14:paraId="09B80760" w14:textId="77777777" w:rsidTr="00E3279E">
        <w:trPr>
          <w:trHeight w:val="878"/>
        </w:trPr>
        <w:tc>
          <w:tcPr>
            <w:tcW w:w="2653" w:type="dxa"/>
            <w:vMerge w:val="restart"/>
            <w:shd w:val="clear" w:color="auto" w:fill="DEEAF6" w:themeFill="accent1" w:themeFillTint="33"/>
          </w:tcPr>
          <w:p w14:paraId="6E5985B8" w14:textId="77777777" w:rsidR="00E3279E" w:rsidRPr="008A0886" w:rsidRDefault="00E3279E" w:rsidP="00E3279E">
            <w:pPr>
              <w:jc w:val="center"/>
              <w:rPr>
                <w:rFonts w:asciiTheme="minorHAnsi" w:hAnsiTheme="minorHAnsi" w:cstheme="minorHAnsi"/>
                <w:b/>
                <w:bCs/>
                <w:highlight w:val="yellow"/>
              </w:rPr>
            </w:pPr>
            <w:r w:rsidRPr="008A0886">
              <w:rPr>
                <w:rFonts w:asciiTheme="minorHAnsi" w:hAnsiTheme="minorHAnsi" w:cstheme="minorHAnsi"/>
                <w:b/>
                <w:bCs/>
                <w:highlight w:val="yellow"/>
              </w:rPr>
              <w:t>PE</w:t>
            </w:r>
          </w:p>
          <w:p w14:paraId="6AB1F750" w14:textId="67A16ADE" w:rsidR="00E3279E" w:rsidRPr="00BD43F0" w:rsidRDefault="00E3279E" w:rsidP="00E3279E">
            <w:pPr>
              <w:jc w:val="center"/>
              <w:rPr>
                <w:rFonts w:asciiTheme="minorHAnsi" w:hAnsiTheme="minorHAnsi" w:cstheme="minorHAnsi"/>
              </w:rPr>
            </w:pPr>
            <w:r w:rsidRPr="008A0886">
              <w:rPr>
                <w:rFonts w:asciiTheme="minorHAnsi" w:hAnsiTheme="minorHAnsi" w:cstheme="minorHAnsi"/>
                <w:highlight w:val="yellow"/>
              </w:rPr>
              <w:t>Tag Rugby</w:t>
            </w:r>
          </w:p>
          <w:p w14:paraId="58E22E9B" w14:textId="370AA63C" w:rsidR="00E3279E" w:rsidRPr="00BD43F0" w:rsidRDefault="00E3279E" w:rsidP="00E3279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978" w:type="dxa"/>
          </w:tcPr>
          <w:p w14:paraId="647501AD" w14:textId="77FB7027" w:rsidR="00E3279E" w:rsidRPr="0069011F" w:rsidRDefault="00E3279E" w:rsidP="00E3279E">
            <w:p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To use space effectively.</w:t>
            </w:r>
          </w:p>
          <w:p w14:paraId="5667CC58" w14:textId="77777777" w:rsidR="00E3279E" w:rsidRPr="0069011F" w:rsidRDefault="00E3279E" w:rsidP="00E3279E">
            <w:p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822E5B8" w14:textId="3226863C" w:rsidR="00E3279E" w:rsidRPr="0069011F" w:rsidRDefault="00E3279E" w:rsidP="00E3279E">
            <w:pPr>
              <w:contextualSpacing/>
              <w:rPr>
                <w:rFonts w:asciiTheme="minorHAnsi" w:hAnsiTheme="minorHAnsi" w:cstheme="minorHAnsi"/>
                <w:sz w:val="16"/>
                <w:szCs w:val="16"/>
                <w:shd w:val="clear" w:color="auto" w:fill="B6D7A8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To accurately pass and catch a ball</w:t>
            </w:r>
          </w:p>
        </w:tc>
        <w:tc>
          <w:tcPr>
            <w:tcW w:w="3118" w:type="dxa"/>
          </w:tcPr>
          <w:p w14:paraId="3820652D" w14:textId="2CAB68DB" w:rsidR="00E3279E" w:rsidRPr="0069011F" w:rsidRDefault="00E3279E" w:rsidP="00E3279E">
            <w:p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To show control when passing to another person.</w:t>
            </w:r>
          </w:p>
          <w:p w14:paraId="74F9A9AF" w14:textId="77777777" w:rsidR="00E3279E" w:rsidRPr="0069011F" w:rsidRDefault="00E3279E" w:rsidP="00E3279E">
            <w:p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DD3B5E2" w14:textId="0AF86AAA" w:rsidR="00E3279E" w:rsidRPr="0069011F" w:rsidRDefault="00E3279E" w:rsidP="00E3279E">
            <w:pPr>
              <w:contextualSpacing/>
              <w:rPr>
                <w:rFonts w:asciiTheme="minorHAnsi" w:hAnsiTheme="minorHAnsi" w:cstheme="minorHAnsi"/>
                <w:sz w:val="16"/>
                <w:szCs w:val="16"/>
                <w:shd w:val="clear" w:color="auto" w:fill="B6D7A8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To accurately pass and catch a ball.</w:t>
            </w:r>
          </w:p>
        </w:tc>
        <w:tc>
          <w:tcPr>
            <w:tcW w:w="3119" w:type="dxa"/>
          </w:tcPr>
          <w:p w14:paraId="10EA2E51" w14:textId="18C7C280" w:rsidR="00E3279E" w:rsidRPr="0069011F" w:rsidRDefault="00E3279E" w:rsidP="00E3279E">
            <w:p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To use a variety of evasion techniques.</w:t>
            </w:r>
          </w:p>
          <w:p w14:paraId="6DF58A9F" w14:textId="77777777" w:rsidR="00E3279E" w:rsidRPr="0069011F" w:rsidRDefault="00E3279E" w:rsidP="00E3279E">
            <w:pPr>
              <w:rPr>
                <w:rFonts w:asciiTheme="minorHAnsi" w:hAnsiTheme="minorHAnsi" w:cstheme="minorHAnsi"/>
                <w:sz w:val="16"/>
                <w:szCs w:val="16"/>
                <w:shd w:val="clear" w:color="auto" w:fill="B6D7A8"/>
              </w:rPr>
            </w:pPr>
          </w:p>
        </w:tc>
        <w:tc>
          <w:tcPr>
            <w:tcW w:w="3119" w:type="dxa"/>
          </w:tcPr>
          <w:p w14:paraId="7FD3E8C6" w14:textId="00A9C285" w:rsidR="00E3279E" w:rsidRPr="0069011F" w:rsidRDefault="00E3279E" w:rsidP="00E3279E">
            <w:pPr>
              <w:rPr>
                <w:rFonts w:asciiTheme="minorHAnsi" w:hAnsiTheme="minorHAnsi" w:cstheme="minorHAnsi"/>
                <w:sz w:val="16"/>
                <w:szCs w:val="16"/>
                <w:shd w:val="clear" w:color="auto" w:fill="B6D7A8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To apply a variety of attacking &amp; defending strategies.</w:t>
            </w:r>
          </w:p>
        </w:tc>
        <w:tc>
          <w:tcPr>
            <w:tcW w:w="3544" w:type="dxa"/>
          </w:tcPr>
          <w:p w14:paraId="21E2F7E5" w14:textId="30234421" w:rsidR="00E3279E" w:rsidRPr="006C7D38" w:rsidRDefault="00E3279E" w:rsidP="00E3279E">
            <w:p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6C7D38">
              <w:rPr>
                <w:rFonts w:asciiTheme="minorHAnsi" w:hAnsiTheme="minorHAnsi" w:cstheme="minorHAnsi"/>
                <w:sz w:val="16"/>
                <w:szCs w:val="16"/>
              </w:rPr>
              <w:t>To combine a range of skills/ techniques in a game situation.</w:t>
            </w:r>
          </w:p>
          <w:p w14:paraId="660A456F" w14:textId="77777777" w:rsidR="00E3279E" w:rsidRPr="0069011F" w:rsidRDefault="00E3279E" w:rsidP="00E3279E">
            <w:pPr>
              <w:pStyle w:val="ListParagraph"/>
              <w:ind w:left="360"/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F95ED3C" w14:textId="7720BE71" w:rsidR="00E3279E" w:rsidRPr="0069011F" w:rsidRDefault="00E3279E" w:rsidP="00E3279E">
            <w:pPr>
              <w:contextualSpacing/>
              <w:rPr>
                <w:rFonts w:asciiTheme="minorHAnsi" w:hAnsiTheme="minorHAnsi" w:cstheme="minorHAnsi"/>
                <w:sz w:val="16"/>
                <w:szCs w:val="16"/>
                <w:shd w:val="clear" w:color="auto" w:fill="B6D7A8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To communicate with others on my team.</w:t>
            </w:r>
          </w:p>
        </w:tc>
        <w:tc>
          <w:tcPr>
            <w:tcW w:w="3841" w:type="dxa"/>
          </w:tcPr>
          <w:p w14:paraId="16CB8DD5" w14:textId="77777777" w:rsidR="00E3279E" w:rsidRPr="0069011F" w:rsidRDefault="00E3279E" w:rsidP="00E3279E">
            <w:p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To p</w:t>
            </w: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lay a game competitively and fairly and evaluate other’s quality of play, being gracious in victory and defeat.</w:t>
            </w:r>
          </w:p>
          <w:p w14:paraId="1A0CF4C8" w14:textId="77777777" w:rsidR="00E3279E" w:rsidRPr="0069011F" w:rsidRDefault="00E3279E" w:rsidP="00E3279E">
            <w:p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5E12792" w14:textId="7E174C4F" w:rsidR="00E3279E" w:rsidRPr="0069011F" w:rsidRDefault="00E3279E" w:rsidP="00E3279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To show leadership, communication and apply tactics to work effectively with others.</w:t>
            </w:r>
          </w:p>
        </w:tc>
      </w:tr>
      <w:tr w:rsidR="00E3279E" w:rsidRPr="005D0D2D" w14:paraId="7C5EECD4" w14:textId="77777777" w:rsidTr="00E3279E">
        <w:trPr>
          <w:trHeight w:val="877"/>
        </w:trPr>
        <w:tc>
          <w:tcPr>
            <w:tcW w:w="2653" w:type="dxa"/>
            <w:vMerge/>
            <w:shd w:val="clear" w:color="auto" w:fill="DEEAF6" w:themeFill="accent1" w:themeFillTint="33"/>
          </w:tcPr>
          <w:p w14:paraId="232E4AE8" w14:textId="77777777" w:rsidR="00E3279E" w:rsidRPr="0069011F" w:rsidRDefault="00E3279E" w:rsidP="00E3279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9719" w:type="dxa"/>
            <w:gridSpan w:val="6"/>
          </w:tcPr>
          <w:p w14:paraId="2860EAEE" w14:textId="77777777" w:rsidR="00E3279E" w:rsidRPr="0069011F" w:rsidRDefault="00E3279E" w:rsidP="00E3279E">
            <w:p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To explain some safety principles when preparing for and during exercise.</w:t>
            </w:r>
          </w:p>
          <w:p w14:paraId="292177EA" w14:textId="77777777" w:rsidR="00E3279E" w:rsidRPr="0069011F" w:rsidRDefault="00E3279E" w:rsidP="00E3279E">
            <w:p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To explain why exercise is good for health, fitness and wellbeing.</w:t>
            </w:r>
          </w:p>
          <w:p w14:paraId="0402227B" w14:textId="77777777" w:rsidR="00E3279E" w:rsidRPr="0069011F" w:rsidRDefault="00E3279E" w:rsidP="00E3279E">
            <w:p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To understand the importance of warming up and cooling down.</w:t>
            </w:r>
          </w:p>
          <w:p w14:paraId="60F16D52" w14:textId="77777777" w:rsidR="00E3279E" w:rsidRPr="0069011F" w:rsidRDefault="00E3279E" w:rsidP="00E3279E">
            <w:p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To carry out warm-ups and cool-downs safely and effectively.</w:t>
            </w:r>
          </w:p>
          <w:p w14:paraId="22679F81" w14:textId="28FBDC2D" w:rsidR="00E3279E" w:rsidRPr="0069011F" w:rsidRDefault="00E3279E" w:rsidP="00E3279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To know ways to become healthier.</w:t>
            </w:r>
          </w:p>
        </w:tc>
      </w:tr>
      <w:tr w:rsidR="00E3279E" w:rsidRPr="005D0D2D" w14:paraId="29DDE2CA" w14:textId="77777777" w:rsidTr="00E3279E">
        <w:trPr>
          <w:trHeight w:val="832"/>
        </w:trPr>
        <w:tc>
          <w:tcPr>
            <w:tcW w:w="2653" w:type="dxa"/>
            <w:shd w:val="clear" w:color="auto" w:fill="DEEAF6" w:themeFill="accent1" w:themeFillTint="33"/>
          </w:tcPr>
          <w:p w14:paraId="76B0DAC5" w14:textId="77777777" w:rsidR="00E3279E" w:rsidRPr="008A0886" w:rsidRDefault="00E3279E" w:rsidP="00E3279E">
            <w:pPr>
              <w:jc w:val="center"/>
              <w:rPr>
                <w:rFonts w:asciiTheme="minorHAnsi" w:hAnsiTheme="minorHAnsi" w:cstheme="minorHAnsi"/>
                <w:b/>
                <w:bCs/>
                <w:highlight w:val="yellow"/>
              </w:rPr>
            </w:pPr>
            <w:r w:rsidRPr="008A0886">
              <w:rPr>
                <w:rFonts w:asciiTheme="minorHAnsi" w:hAnsiTheme="minorHAnsi" w:cstheme="minorHAnsi"/>
                <w:b/>
                <w:bCs/>
                <w:highlight w:val="yellow"/>
              </w:rPr>
              <w:t>PE</w:t>
            </w:r>
          </w:p>
          <w:p w14:paraId="4D2F4B74" w14:textId="77777777" w:rsidR="00E3279E" w:rsidRPr="008A0886" w:rsidRDefault="00E3279E" w:rsidP="00E3279E">
            <w:pPr>
              <w:jc w:val="center"/>
              <w:rPr>
                <w:rFonts w:asciiTheme="minorHAnsi" w:hAnsiTheme="minorHAnsi" w:cstheme="minorHAnsi"/>
                <w:highlight w:val="yellow"/>
              </w:rPr>
            </w:pPr>
            <w:r w:rsidRPr="008A0886">
              <w:rPr>
                <w:rFonts w:asciiTheme="minorHAnsi" w:hAnsiTheme="minorHAnsi" w:cstheme="minorHAnsi"/>
                <w:highlight w:val="yellow"/>
              </w:rPr>
              <w:t>Swimming</w:t>
            </w:r>
          </w:p>
          <w:p w14:paraId="73FFA099" w14:textId="1CC47015" w:rsidR="00E3279E" w:rsidRPr="00BD43F0" w:rsidRDefault="00E3279E" w:rsidP="00E3279E">
            <w:pPr>
              <w:jc w:val="center"/>
              <w:rPr>
                <w:rFonts w:asciiTheme="minorHAnsi" w:hAnsiTheme="minorHAnsi" w:cstheme="minorHAnsi"/>
              </w:rPr>
            </w:pPr>
            <w:r w:rsidRPr="008A0886">
              <w:rPr>
                <w:rFonts w:asciiTheme="minorHAnsi" w:hAnsiTheme="minorHAnsi" w:cstheme="minorHAnsi"/>
                <w:highlight w:val="yellow"/>
              </w:rPr>
              <w:t>(2-week block - 10 swimming sessions)</w:t>
            </w:r>
          </w:p>
        </w:tc>
        <w:tc>
          <w:tcPr>
            <w:tcW w:w="6096" w:type="dxa"/>
            <w:gridSpan w:val="2"/>
          </w:tcPr>
          <w:p w14:paraId="4BB2B39D" w14:textId="77777777" w:rsidR="00E3279E" w:rsidRPr="0069011F" w:rsidRDefault="00E3279E" w:rsidP="00E3279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All pupils attend swimming lessons each year in KS2.</w:t>
            </w:r>
          </w:p>
          <w:p w14:paraId="21A15C30" w14:textId="77777777" w:rsidR="00E3279E" w:rsidRPr="0069011F" w:rsidRDefault="00E3279E" w:rsidP="00E3279E">
            <w:pPr>
              <w:pStyle w:val="ListParagraph"/>
              <w:numPr>
                <w:ilvl w:val="0"/>
                <w:numId w:val="7"/>
              </w:num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Swim competently, confidently and proficiently over a distance of at least 25 metres</w:t>
            </w:r>
          </w:p>
          <w:p w14:paraId="71BFCA66" w14:textId="77777777" w:rsidR="00E3279E" w:rsidRPr="0069011F" w:rsidRDefault="00E3279E" w:rsidP="00E3279E">
            <w:pPr>
              <w:pStyle w:val="ListParagraph"/>
              <w:numPr>
                <w:ilvl w:val="0"/>
                <w:numId w:val="7"/>
              </w:num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Use a range of strokes effectively [for example, front crawl, backstroke and breaststroke]</w:t>
            </w:r>
          </w:p>
          <w:p w14:paraId="790F8BA1" w14:textId="7788A805" w:rsidR="00E3279E" w:rsidRPr="0069011F" w:rsidRDefault="00E3279E" w:rsidP="00E3279E">
            <w:pPr>
              <w:pStyle w:val="ListParagraph"/>
              <w:numPr>
                <w:ilvl w:val="0"/>
                <w:numId w:val="7"/>
              </w:numPr>
              <w:contextualSpacing/>
              <w:rPr>
                <w:rFonts w:asciiTheme="minorHAnsi" w:hAnsiTheme="minorHAnsi" w:cstheme="minorHAnsi"/>
                <w:sz w:val="16"/>
                <w:szCs w:val="16"/>
                <w:shd w:val="clear" w:color="auto" w:fill="B6D7A8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Perform safe self-rescue in different water-based situations.</w:t>
            </w:r>
          </w:p>
        </w:tc>
        <w:tc>
          <w:tcPr>
            <w:tcW w:w="6238" w:type="dxa"/>
            <w:gridSpan w:val="2"/>
          </w:tcPr>
          <w:p w14:paraId="544A72F6" w14:textId="77777777" w:rsidR="00E3279E" w:rsidRPr="0069011F" w:rsidRDefault="00E3279E" w:rsidP="00E3279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Some children will achieve these skills before Year 6. These children will continue to attend swimming lessons in order to:</w:t>
            </w:r>
          </w:p>
          <w:p w14:paraId="049E4A49" w14:textId="77777777" w:rsidR="00E3279E" w:rsidRPr="0069011F" w:rsidRDefault="00E3279E" w:rsidP="00E3279E">
            <w:pPr>
              <w:pStyle w:val="ListParagraph"/>
              <w:numPr>
                <w:ilvl w:val="0"/>
                <w:numId w:val="8"/>
              </w:num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Refine their technique, stamina and speed across a range of strokes.</w:t>
            </w:r>
          </w:p>
          <w:p w14:paraId="33E9D5A3" w14:textId="5C7B6353" w:rsidR="00E3279E" w:rsidRPr="0069011F" w:rsidRDefault="00E3279E" w:rsidP="00E3279E">
            <w:pPr>
              <w:pStyle w:val="ListParagraph"/>
              <w:numPr>
                <w:ilvl w:val="0"/>
                <w:numId w:val="8"/>
              </w:num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  <w:r w:rsidRPr="0069011F">
              <w:rPr>
                <w:rFonts w:asciiTheme="minorHAnsi" w:hAnsiTheme="minorHAnsi" w:cstheme="minorHAnsi"/>
                <w:sz w:val="16"/>
                <w:szCs w:val="16"/>
              </w:rPr>
              <w:t>Further develop their water skills</w:t>
            </w:r>
          </w:p>
        </w:tc>
        <w:tc>
          <w:tcPr>
            <w:tcW w:w="3544" w:type="dxa"/>
            <w:shd w:val="clear" w:color="auto" w:fill="DEEAF6" w:themeFill="accent1" w:themeFillTint="33"/>
          </w:tcPr>
          <w:p w14:paraId="2CB59001" w14:textId="77777777" w:rsidR="00E3279E" w:rsidRPr="0069011F" w:rsidRDefault="00E3279E" w:rsidP="00E3279E">
            <w:pPr>
              <w:rPr>
                <w:rFonts w:asciiTheme="minorHAnsi" w:hAnsiTheme="minorHAnsi" w:cstheme="minorHAnsi"/>
                <w:sz w:val="16"/>
                <w:szCs w:val="16"/>
                <w:shd w:val="clear" w:color="auto" w:fill="B6D7A8"/>
              </w:rPr>
            </w:pPr>
          </w:p>
        </w:tc>
        <w:tc>
          <w:tcPr>
            <w:tcW w:w="3841" w:type="dxa"/>
            <w:shd w:val="clear" w:color="auto" w:fill="DEEAF6" w:themeFill="accent1" w:themeFillTint="33"/>
          </w:tcPr>
          <w:p w14:paraId="6FAF0EF6" w14:textId="77777777" w:rsidR="00E3279E" w:rsidRPr="0069011F" w:rsidRDefault="00E3279E" w:rsidP="00E3279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3279E" w:rsidRPr="005D0D2D" w14:paraId="200C82BB" w14:textId="77777777" w:rsidTr="00E3279E">
        <w:trPr>
          <w:trHeight w:val="582"/>
        </w:trPr>
        <w:tc>
          <w:tcPr>
            <w:tcW w:w="2653" w:type="dxa"/>
            <w:shd w:val="clear" w:color="auto" w:fill="DEEAF6" w:themeFill="accent1" w:themeFillTint="33"/>
          </w:tcPr>
          <w:p w14:paraId="23722412" w14:textId="77777777" w:rsidR="00E3279E" w:rsidRDefault="00E3279E" w:rsidP="00E3279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>PSHE/RSHE</w:t>
            </w:r>
          </w:p>
          <w:p w14:paraId="059C0CA0" w14:textId="37A93592" w:rsidR="00E3279E" w:rsidRPr="00BD43F0" w:rsidRDefault="00E3279E" w:rsidP="00E3279E">
            <w:pPr>
              <w:jc w:val="center"/>
              <w:rPr>
                <w:rFonts w:asciiTheme="minorHAnsi" w:hAnsiTheme="minorHAnsi" w:cstheme="minorHAnsi"/>
              </w:rPr>
            </w:pPr>
            <w:r w:rsidRPr="00BD43F0">
              <w:rPr>
                <w:rFonts w:asciiTheme="minorHAnsi" w:hAnsiTheme="minorHAnsi" w:cstheme="minorHAnsi"/>
              </w:rPr>
              <w:t>Families &amp; relationships</w:t>
            </w:r>
          </w:p>
        </w:tc>
        <w:tc>
          <w:tcPr>
            <w:tcW w:w="2978" w:type="dxa"/>
          </w:tcPr>
          <w:p w14:paraId="1D431CC8" w14:textId="77777777" w:rsidR="00E3279E" w:rsidRPr="009A6330" w:rsidRDefault="00E3279E" w:rsidP="009A6330">
            <w:pPr>
              <w:shd w:val="clear" w:color="auto" w:fill="FFFFFF"/>
              <w:outlineLvl w:val="2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b/>
                <w:bCs/>
                <w:iCs/>
                <w:color w:val="000000" w:themeColor="text1"/>
                <w:sz w:val="16"/>
                <w:szCs w:val="16"/>
              </w:rPr>
              <w:t>Setting ground rules for PSHE lessons</w:t>
            </w:r>
          </w:p>
          <w:p w14:paraId="3AF9430C" w14:textId="77777777" w:rsidR="00E3279E" w:rsidRPr="009A6330" w:rsidRDefault="00E3279E" w:rsidP="009A6330">
            <w:pPr>
              <w:rPr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iCs/>
                <w:color w:val="000000" w:themeColor="text1"/>
                <w:sz w:val="16"/>
                <w:szCs w:val="16"/>
              </w:rPr>
              <w:t>To begin to understand what PSHE is and how we can help everyone learn.</w:t>
            </w:r>
          </w:p>
          <w:p w14:paraId="6E7950B6" w14:textId="77777777" w:rsidR="00E3279E" w:rsidRPr="009A6330" w:rsidRDefault="00E3279E" w:rsidP="009A6330">
            <w:pPr>
              <w:rPr>
                <w:iCs/>
                <w:color w:val="000000" w:themeColor="text1"/>
                <w:sz w:val="16"/>
                <w:szCs w:val="16"/>
              </w:rPr>
            </w:pPr>
          </w:p>
          <w:p w14:paraId="3F1A54AC" w14:textId="77777777" w:rsidR="00E3279E" w:rsidRPr="009A6330" w:rsidRDefault="00E3279E" w:rsidP="009A6330">
            <w:pPr>
              <w:shd w:val="clear" w:color="auto" w:fill="FFFFFF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b/>
                <w:bCs/>
                <w:iCs/>
                <w:color w:val="000000" w:themeColor="text1"/>
                <w:sz w:val="16"/>
                <w:szCs w:val="16"/>
              </w:rPr>
              <w:t>Friendship issues and bullying</w:t>
            </w:r>
          </w:p>
          <w:p w14:paraId="702F1C61" w14:textId="77777777" w:rsidR="00E3279E" w:rsidRPr="009A6330" w:rsidRDefault="00E3279E" w:rsidP="009A6330">
            <w:pPr>
              <w:shd w:val="clear" w:color="auto" w:fill="FFFFFF"/>
              <w:spacing w:after="100" w:afterAutospacing="1"/>
              <w:rPr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iCs/>
                <w:color w:val="000000" w:themeColor="text1"/>
                <w:sz w:val="16"/>
                <w:szCs w:val="16"/>
              </w:rPr>
              <w:t xml:space="preserve">To understand that friendships have ups and downs and that problems can be resolved (Y3) </w:t>
            </w:r>
          </w:p>
          <w:p w14:paraId="4E9D1956" w14:textId="5A60A388" w:rsidR="00E3279E" w:rsidRPr="009A6330" w:rsidRDefault="00E3279E" w:rsidP="009A6330">
            <w:pPr>
              <w:rPr>
                <w:rFonts w:asciiTheme="majorHAnsi" w:hAnsiTheme="majorHAnsi" w:cstheme="majorHAnsi"/>
                <w:sz w:val="16"/>
                <w:szCs w:val="16"/>
                <w:shd w:val="clear" w:color="auto" w:fill="B6D7A8"/>
              </w:rPr>
            </w:pPr>
            <w:r w:rsidRPr="009A6330">
              <w:rPr>
                <w:iCs/>
                <w:color w:val="000000" w:themeColor="text1"/>
                <w:sz w:val="16"/>
                <w:szCs w:val="16"/>
              </w:rPr>
              <w:t>To begin to understand the impact of bullying (Y4)</w:t>
            </w:r>
          </w:p>
        </w:tc>
        <w:tc>
          <w:tcPr>
            <w:tcW w:w="3118" w:type="dxa"/>
          </w:tcPr>
          <w:p w14:paraId="7A7873FA" w14:textId="77777777" w:rsidR="00E3279E" w:rsidRPr="009A6330" w:rsidRDefault="00E3279E" w:rsidP="009A6330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b/>
                <w:bCs/>
                <w:iCs/>
                <w:color w:val="000000" w:themeColor="text1"/>
                <w:sz w:val="16"/>
                <w:szCs w:val="16"/>
              </w:rPr>
              <w:t>Healthy families</w:t>
            </w:r>
          </w:p>
          <w:p w14:paraId="7BE1CF75" w14:textId="7A062B5D" w:rsidR="00E3279E" w:rsidRPr="009A6330" w:rsidRDefault="00E3279E" w:rsidP="009A6330">
            <w:pPr>
              <w:rPr>
                <w:rFonts w:asciiTheme="majorHAnsi" w:hAnsiTheme="majorHAnsi" w:cstheme="majorHAnsi"/>
                <w:sz w:val="16"/>
                <w:szCs w:val="16"/>
                <w:shd w:val="clear" w:color="auto" w:fill="B6D7A8"/>
              </w:rPr>
            </w:pPr>
            <w:r w:rsidRPr="009A6330">
              <w:rPr>
                <w:iCs/>
                <w:color w:val="000000" w:themeColor="text1"/>
                <w:sz w:val="16"/>
                <w:szCs w:val="16"/>
              </w:rPr>
              <w:t>To understand that families love and support each other but sometimes problems can occur and help is available if needed.</w:t>
            </w:r>
          </w:p>
        </w:tc>
        <w:tc>
          <w:tcPr>
            <w:tcW w:w="3119" w:type="dxa"/>
          </w:tcPr>
          <w:p w14:paraId="188EEB04" w14:textId="77777777" w:rsidR="00E3279E" w:rsidRPr="009A6330" w:rsidRDefault="00E3279E" w:rsidP="009A6330">
            <w:pPr>
              <w:shd w:val="clear" w:color="auto" w:fill="FFFFFF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b/>
                <w:bCs/>
                <w:iCs/>
                <w:color w:val="000000" w:themeColor="text1"/>
                <w:sz w:val="16"/>
                <w:szCs w:val="16"/>
              </w:rPr>
              <w:t>Stereotyping: Gender</w:t>
            </w:r>
          </w:p>
          <w:p w14:paraId="32C83963" w14:textId="77777777" w:rsidR="00E3279E" w:rsidRPr="009A6330" w:rsidRDefault="00E3279E" w:rsidP="009A6330">
            <w:pPr>
              <w:rPr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iCs/>
                <w:color w:val="000000" w:themeColor="text1"/>
                <w:sz w:val="16"/>
                <w:szCs w:val="16"/>
              </w:rPr>
              <w:t>To recognise that stereotypes are present in everyday life.</w:t>
            </w:r>
          </w:p>
          <w:p w14:paraId="49A8F70F" w14:textId="77777777" w:rsidR="00E3279E" w:rsidRPr="009A6330" w:rsidRDefault="00E3279E" w:rsidP="009A6330">
            <w:pPr>
              <w:rPr>
                <w:iCs/>
                <w:color w:val="000000" w:themeColor="text1"/>
                <w:sz w:val="16"/>
                <w:szCs w:val="16"/>
              </w:rPr>
            </w:pPr>
          </w:p>
          <w:p w14:paraId="721ACD3E" w14:textId="77777777" w:rsidR="00E3279E" w:rsidRPr="009A6330" w:rsidRDefault="00E3279E" w:rsidP="009A6330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b/>
                <w:bCs/>
                <w:iCs/>
                <w:color w:val="000000" w:themeColor="text1"/>
                <w:sz w:val="16"/>
                <w:szCs w:val="16"/>
              </w:rPr>
              <w:t>Stereotyping: Age/Disability</w:t>
            </w:r>
          </w:p>
          <w:p w14:paraId="20E0A5D4" w14:textId="0940B8B7" w:rsidR="00E3279E" w:rsidRPr="009A6330" w:rsidRDefault="00E3279E" w:rsidP="009A6330">
            <w:pPr>
              <w:rPr>
                <w:rFonts w:asciiTheme="majorHAnsi" w:hAnsiTheme="majorHAnsi" w:cstheme="majorHAnsi"/>
                <w:sz w:val="16"/>
                <w:szCs w:val="16"/>
                <w:shd w:val="clear" w:color="auto" w:fill="B6D7A8"/>
              </w:rPr>
            </w:pPr>
            <w:r w:rsidRPr="009A6330">
              <w:rPr>
                <w:iCs/>
                <w:color w:val="000000" w:themeColor="text1"/>
                <w:sz w:val="16"/>
                <w:szCs w:val="16"/>
              </w:rPr>
              <w:t>To recognise that stereotypes exist based on a number of factors.</w:t>
            </w:r>
          </w:p>
        </w:tc>
        <w:tc>
          <w:tcPr>
            <w:tcW w:w="3119" w:type="dxa"/>
          </w:tcPr>
          <w:p w14:paraId="2DC154F4" w14:textId="77777777" w:rsidR="00E3279E" w:rsidRPr="009A6330" w:rsidRDefault="00E3279E" w:rsidP="009A6330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b/>
                <w:bCs/>
                <w:iCs/>
                <w:color w:val="000000" w:themeColor="text1"/>
                <w:sz w:val="16"/>
                <w:szCs w:val="16"/>
              </w:rPr>
              <w:t>How my behaviour affects others</w:t>
            </w:r>
          </w:p>
          <w:p w14:paraId="65468643" w14:textId="6CE4EEB4" w:rsidR="00E3279E" w:rsidRPr="009A6330" w:rsidRDefault="00E3279E" w:rsidP="009A6330">
            <w:pPr>
              <w:rPr>
                <w:rFonts w:asciiTheme="majorHAnsi" w:hAnsiTheme="majorHAnsi" w:cstheme="majorHAnsi"/>
                <w:sz w:val="16"/>
                <w:szCs w:val="16"/>
                <w:shd w:val="clear" w:color="auto" w:fill="B6D7A8"/>
              </w:rPr>
            </w:pPr>
            <w:r w:rsidRPr="009A6330">
              <w:rPr>
                <w:iCs/>
                <w:color w:val="000000" w:themeColor="text1"/>
                <w:sz w:val="16"/>
                <w:szCs w:val="16"/>
              </w:rPr>
              <w:t>To understand that my behaviour can have an impact on others.</w:t>
            </w:r>
          </w:p>
        </w:tc>
        <w:tc>
          <w:tcPr>
            <w:tcW w:w="3544" w:type="dxa"/>
          </w:tcPr>
          <w:p w14:paraId="6961370D" w14:textId="77777777" w:rsidR="00E3279E" w:rsidRPr="009A6330" w:rsidRDefault="00E3279E" w:rsidP="009A6330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b/>
                <w:bCs/>
                <w:iCs/>
                <w:color w:val="000000" w:themeColor="text1"/>
                <w:sz w:val="16"/>
                <w:szCs w:val="16"/>
              </w:rPr>
              <w:t>Effective communication to support relationships</w:t>
            </w:r>
          </w:p>
          <w:p w14:paraId="70369FEA" w14:textId="77777777" w:rsidR="00E3279E" w:rsidRPr="009A6330" w:rsidRDefault="00E3279E" w:rsidP="009A6330">
            <w:pPr>
              <w:rPr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iCs/>
                <w:color w:val="000000" w:themeColor="text1"/>
                <w:sz w:val="16"/>
                <w:szCs w:val="16"/>
              </w:rPr>
              <w:t>To listen and communicate effectively.</w:t>
            </w:r>
          </w:p>
          <w:p w14:paraId="29CA963C" w14:textId="77777777" w:rsidR="00E3279E" w:rsidRPr="009A6330" w:rsidRDefault="00E3279E" w:rsidP="009A6330">
            <w:pPr>
              <w:rPr>
                <w:iCs/>
                <w:color w:val="000000" w:themeColor="text1"/>
                <w:sz w:val="16"/>
                <w:szCs w:val="16"/>
              </w:rPr>
            </w:pPr>
          </w:p>
          <w:p w14:paraId="5D4877B4" w14:textId="77777777" w:rsidR="00E3279E" w:rsidRPr="009A6330" w:rsidRDefault="00E3279E" w:rsidP="009A633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A6330">
              <w:rPr>
                <w:rFonts w:asciiTheme="minorHAnsi" w:hAnsiTheme="minorHAnsi" w:cstheme="minorHAnsi"/>
                <w:sz w:val="16"/>
                <w:szCs w:val="16"/>
              </w:rPr>
              <w:t xml:space="preserve"> Respect and manners</w:t>
            </w:r>
          </w:p>
          <w:p w14:paraId="5D99A6C8" w14:textId="4BE29F44" w:rsidR="00E3279E" w:rsidRPr="009A6330" w:rsidRDefault="00E3279E" w:rsidP="009A633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A6330">
              <w:rPr>
                <w:rFonts w:asciiTheme="minorHAnsi" w:hAnsiTheme="minorHAnsi" w:cstheme="minorHAnsi"/>
                <w:sz w:val="16"/>
                <w:szCs w:val="16"/>
              </w:rPr>
              <w:t xml:space="preserve">To develop understanding </w:t>
            </w:r>
            <w:r w:rsidR="009A6330" w:rsidRPr="009A6330">
              <w:rPr>
                <w:rFonts w:asciiTheme="minorHAnsi" w:hAnsiTheme="minorHAnsi" w:cstheme="minorHAnsi"/>
                <w:sz w:val="16"/>
                <w:szCs w:val="16"/>
              </w:rPr>
              <w:t>of courtesy</w:t>
            </w:r>
            <w:r w:rsidRPr="009A6330">
              <w:rPr>
                <w:rFonts w:asciiTheme="minorHAnsi" w:hAnsiTheme="minorHAnsi" w:cstheme="minorHAnsi"/>
                <w:sz w:val="16"/>
                <w:szCs w:val="16"/>
              </w:rPr>
              <w:t xml:space="preserve"> and manners in a range of situations. </w:t>
            </w:r>
          </w:p>
        </w:tc>
        <w:tc>
          <w:tcPr>
            <w:tcW w:w="3841" w:type="dxa"/>
          </w:tcPr>
          <w:p w14:paraId="0F414456" w14:textId="77777777" w:rsidR="00E3279E" w:rsidRPr="009A6330" w:rsidRDefault="00E3279E" w:rsidP="009A6330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b/>
                <w:bCs/>
                <w:iCs/>
                <w:color w:val="000000" w:themeColor="text1"/>
                <w:sz w:val="16"/>
                <w:szCs w:val="16"/>
              </w:rPr>
              <w:t>Respecting differences</w:t>
            </w:r>
          </w:p>
          <w:p w14:paraId="55E75774" w14:textId="77777777" w:rsidR="00E3279E" w:rsidRPr="009A6330" w:rsidRDefault="00E3279E" w:rsidP="009A6330">
            <w:pPr>
              <w:autoSpaceDE w:val="0"/>
              <w:autoSpaceDN w:val="0"/>
              <w:adjustRightInd w:val="0"/>
              <w:rPr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iCs/>
                <w:color w:val="000000" w:themeColor="text1"/>
                <w:sz w:val="16"/>
                <w:szCs w:val="16"/>
              </w:rPr>
              <w:t xml:space="preserve">To begin to understand the differences between people and why it is important to respect these differences. (Y3) </w:t>
            </w:r>
          </w:p>
          <w:p w14:paraId="53452E42" w14:textId="2712F088" w:rsidR="00E3279E" w:rsidRPr="009A6330" w:rsidRDefault="00E3279E" w:rsidP="009A633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A6330">
              <w:rPr>
                <w:iCs/>
                <w:color w:val="000000" w:themeColor="text1"/>
                <w:sz w:val="16"/>
                <w:szCs w:val="16"/>
              </w:rPr>
              <w:t>To begin to understand that families are very varied, in this country and across the world. (Y4)</w:t>
            </w:r>
          </w:p>
        </w:tc>
      </w:tr>
      <w:tr w:rsidR="009A6330" w:rsidRPr="005D0D2D" w14:paraId="25FB1930" w14:textId="77777777" w:rsidTr="00E3279E">
        <w:trPr>
          <w:trHeight w:val="139"/>
        </w:trPr>
        <w:tc>
          <w:tcPr>
            <w:tcW w:w="2653" w:type="dxa"/>
            <w:shd w:val="clear" w:color="auto" w:fill="DEEAF6" w:themeFill="accent1" w:themeFillTint="33"/>
          </w:tcPr>
          <w:p w14:paraId="5B88BD43" w14:textId="77777777" w:rsidR="009A6330" w:rsidRPr="00BD43F0" w:rsidRDefault="009A6330" w:rsidP="009A6330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>Music</w:t>
            </w:r>
          </w:p>
          <w:p w14:paraId="3BD21E11" w14:textId="7A6FD1A2" w:rsidR="009A6330" w:rsidRPr="00BD43F0" w:rsidRDefault="009A6330" w:rsidP="009A6330">
            <w:pPr>
              <w:jc w:val="center"/>
              <w:rPr>
                <w:rFonts w:asciiTheme="minorHAnsi" w:hAnsiTheme="minorHAnsi" w:cstheme="minorHAnsi"/>
                <w:shd w:val="clear" w:color="auto" w:fill="B6D7A8"/>
              </w:rPr>
            </w:pPr>
            <w:r>
              <w:rPr>
                <w:rFonts w:asciiTheme="minorHAnsi" w:hAnsiTheme="minorHAnsi" w:cstheme="minorHAnsi"/>
              </w:rPr>
              <w:t xml:space="preserve">Crating a composition in response to animation: Mountains </w:t>
            </w:r>
          </w:p>
        </w:tc>
        <w:tc>
          <w:tcPr>
            <w:tcW w:w="2978" w:type="dxa"/>
          </w:tcPr>
          <w:p w14:paraId="3C18F431" w14:textId="77777777" w:rsidR="009A6330" w:rsidRPr="009A6330" w:rsidRDefault="009A6330" w:rsidP="009A6330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b/>
                <w:bCs/>
                <w:iCs/>
                <w:color w:val="000000" w:themeColor="text1"/>
                <w:sz w:val="16"/>
                <w:szCs w:val="16"/>
              </w:rPr>
              <w:t>Telling stories through music</w:t>
            </w:r>
          </w:p>
          <w:p w14:paraId="245CD0EC" w14:textId="77777777" w:rsidR="009A6330" w:rsidRPr="009A6330" w:rsidRDefault="009A6330" w:rsidP="009A6330">
            <w:pPr>
              <w:autoSpaceDE w:val="0"/>
              <w:autoSpaceDN w:val="0"/>
              <w:adjustRightInd w:val="0"/>
              <w:rPr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iCs/>
                <w:color w:val="000000" w:themeColor="text1"/>
                <w:sz w:val="16"/>
                <w:szCs w:val="16"/>
              </w:rPr>
              <w:t>To tell a story from a piece of music through movement.</w:t>
            </w:r>
          </w:p>
          <w:p w14:paraId="06D84A72" w14:textId="3BF83513" w:rsidR="009A6330" w:rsidRPr="009A6330" w:rsidRDefault="009A6330" w:rsidP="009A6330">
            <w:pPr>
              <w:rPr>
                <w:rFonts w:asciiTheme="majorHAnsi" w:hAnsiTheme="majorHAnsi" w:cstheme="majorHAnsi"/>
                <w:sz w:val="16"/>
                <w:szCs w:val="16"/>
                <w:shd w:val="clear" w:color="auto" w:fill="B6D7A8"/>
              </w:rPr>
            </w:pPr>
          </w:p>
        </w:tc>
        <w:tc>
          <w:tcPr>
            <w:tcW w:w="3118" w:type="dxa"/>
          </w:tcPr>
          <w:p w14:paraId="10571A24" w14:textId="77777777" w:rsidR="009A6330" w:rsidRPr="009A6330" w:rsidRDefault="009A6330" w:rsidP="009A6330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b/>
                <w:bCs/>
                <w:iCs/>
                <w:color w:val="000000" w:themeColor="text1"/>
                <w:sz w:val="16"/>
                <w:szCs w:val="16"/>
              </w:rPr>
              <w:t>Creating a soundscape</w:t>
            </w:r>
          </w:p>
          <w:p w14:paraId="78929591" w14:textId="77777777" w:rsidR="009A6330" w:rsidRPr="009A6330" w:rsidRDefault="009A6330" w:rsidP="009A6330">
            <w:pPr>
              <w:autoSpaceDE w:val="0"/>
              <w:autoSpaceDN w:val="0"/>
              <w:adjustRightInd w:val="0"/>
              <w:rPr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iCs/>
                <w:color w:val="000000" w:themeColor="text1"/>
                <w:sz w:val="16"/>
                <w:szCs w:val="16"/>
              </w:rPr>
              <w:t>To create a soundscape using percussion instruments.</w:t>
            </w:r>
          </w:p>
          <w:p w14:paraId="32ACA9D8" w14:textId="0949CB08" w:rsidR="009A6330" w:rsidRPr="009A6330" w:rsidRDefault="009A6330" w:rsidP="009A6330">
            <w:pPr>
              <w:rPr>
                <w:rFonts w:asciiTheme="majorHAnsi" w:hAnsiTheme="majorHAnsi" w:cstheme="majorHAnsi"/>
                <w:sz w:val="16"/>
                <w:szCs w:val="16"/>
                <w:shd w:val="clear" w:color="auto" w:fill="B6D7A8"/>
              </w:rPr>
            </w:pPr>
          </w:p>
        </w:tc>
        <w:tc>
          <w:tcPr>
            <w:tcW w:w="3119" w:type="dxa"/>
          </w:tcPr>
          <w:p w14:paraId="2B18A3C3" w14:textId="77777777" w:rsidR="009A6330" w:rsidRPr="009A6330" w:rsidRDefault="009A6330" w:rsidP="009A6330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b/>
                <w:bCs/>
                <w:iCs/>
                <w:color w:val="000000" w:themeColor="text1"/>
                <w:sz w:val="16"/>
                <w:szCs w:val="16"/>
              </w:rPr>
              <w:t>Story sound effects</w:t>
            </w:r>
          </w:p>
          <w:p w14:paraId="6B4F3DFD" w14:textId="77777777" w:rsidR="009A6330" w:rsidRPr="009A6330" w:rsidRDefault="009A6330" w:rsidP="009A6330">
            <w:pPr>
              <w:autoSpaceDE w:val="0"/>
              <w:autoSpaceDN w:val="0"/>
              <w:adjustRightInd w:val="0"/>
              <w:rPr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iCs/>
                <w:color w:val="000000" w:themeColor="text1"/>
                <w:sz w:val="16"/>
                <w:szCs w:val="16"/>
              </w:rPr>
              <w:t>To create a range of sounds to accompany a story.</w:t>
            </w:r>
          </w:p>
          <w:p w14:paraId="24FC8050" w14:textId="2A80C840" w:rsidR="009A6330" w:rsidRPr="009A6330" w:rsidRDefault="009A6330" w:rsidP="009A6330">
            <w:pPr>
              <w:rPr>
                <w:rFonts w:asciiTheme="majorHAnsi" w:hAnsiTheme="majorHAnsi" w:cstheme="majorHAnsi"/>
                <w:sz w:val="16"/>
                <w:szCs w:val="16"/>
                <w:shd w:val="clear" w:color="auto" w:fill="B6D7A8"/>
              </w:rPr>
            </w:pPr>
          </w:p>
        </w:tc>
        <w:tc>
          <w:tcPr>
            <w:tcW w:w="3119" w:type="dxa"/>
          </w:tcPr>
          <w:p w14:paraId="51FE0DF8" w14:textId="77777777" w:rsidR="009A6330" w:rsidRPr="009A6330" w:rsidRDefault="009A6330" w:rsidP="009A6330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b/>
                <w:bCs/>
                <w:iCs/>
                <w:color w:val="000000" w:themeColor="text1"/>
                <w:sz w:val="16"/>
                <w:szCs w:val="16"/>
              </w:rPr>
              <w:t>Adding rhythm</w:t>
            </w:r>
          </w:p>
          <w:p w14:paraId="1A6ACE18" w14:textId="77777777" w:rsidR="009A6330" w:rsidRPr="009A6330" w:rsidRDefault="009A6330" w:rsidP="009A6330">
            <w:pPr>
              <w:autoSpaceDE w:val="0"/>
              <w:autoSpaceDN w:val="0"/>
              <w:adjustRightInd w:val="0"/>
              <w:rPr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iCs/>
                <w:color w:val="000000" w:themeColor="text1"/>
                <w:sz w:val="16"/>
                <w:szCs w:val="16"/>
              </w:rPr>
              <w:t>To compose and perform a rhythm to accompany a story.</w:t>
            </w:r>
          </w:p>
          <w:p w14:paraId="05D3436D" w14:textId="40387C1C" w:rsidR="009A6330" w:rsidRPr="009A6330" w:rsidRDefault="009A6330" w:rsidP="009A6330">
            <w:pPr>
              <w:rPr>
                <w:rFonts w:asciiTheme="majorHAnsi" w:hAnsiTheme="majorHAnsi" w:cstheme="majorHAnsi"/>
                <w:sz w:val="16"/>
                <w:szCs w:val="16"/>
                <w:shd w:val="clear" w:color="auto" w:fill="B6D7A8"/>
              </w:rPr>
            </w:pPr>
          </w:p>
        </w:tc>
        <w:tc>
          <w:tcPr>
            <w:tcW w:w="3544" w:type="dxa"/>
          </w:tcPr>
          <w:p w14:paraId="0EBD5E52" w14:textId="77777777" w:rsidR="009A6330" w:rsidRPr="009A6330" w:rsidRDefault="009A6330" w:rsidP="009A6330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b/>
                <w:bCs/>
                <w:iCs/>
                <w:color w:val="000000" w:themeColor="text1"/>
                <w:sz w:val="16"/>
                <w:szCs w:val="16"/>
              </w:rPr>
              <w:t>Musical mountain</w:t>
            </w:r>
          </w:p>
          <w:p w14:paraId="11D83BD8" w14:textId="77777777" w:rsidR="009A6330" w:rsidRPr="009A6330" w:rsidRDefault="009A6330" w:rsidP="009A6330">
            <w:pPr>
              <w:autoSpaceDE w:val="0"/>
              <w:autoSpaceDN w:val="0"/>
              <w:adjustRightInd w:val="0"/>
              <w:rPr>
                <w:iCs/>
                <w:color w:val="000000" w:themeColor="text1"/>
                <w:sz w:val="16"/>
                <w:szCs w:val="16"/>
              </w:rPr>
            </w:pPr>
            <w:r w:rsidRPr="009A6330">
              <w:rPr>
                <w:iCs/>
                <w:color w:val="000000" w:themeColor="text1"/>
                <w:sz w:val="16"/>
                <w:szCs w:val="16"/>
              </w:rPr>
              <w:t>To compose and notate a short melody to accompany a story.</w:t>
            </w:r>
          </w:p>
          <w:p w14:paraId="14CE4F38" w14:textId="0E7130E2" w:rsidR="009A6330" w:rsidRPr="009A6330" w:rsidRDefault="009A6330" w:rsidP="009A6330">
            <w:pPr>
              <w:rPr>
                <w:rFonts w:asciiTheme="majorHAnsi" w:hAnsiTheme="majorHAnsi" w:cstheme="majorHAnsi"/>
                <w:sz w:val="16"/>
                <w:szCs w:val="16"/>
                <w:shd w:val="clear" w:color="auto" w:fill="B6D7A8"/>
              </w:rPr>
            </w:pPr>
          </w:p>
        </w:tc>
        <w:tc>
          <w:tcPr>
            <w:tcW w:w="3841" w:type="dxa"/>
            <w:shd w:val="clear" w:color="auto" w:fill="DEEAF6" w:themeFill="accent1" w:themeFillTint="33"/>
          </w:tcPr>
          <w:p w14:paraId="26DA765A" w14:textId="77777777" w:rsidR="009A6330" w:rsidRPr="00162FD9" w:rsidRDefault="009A6330" w:rsidP="009A633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9A6330" w:rsidRPr="005D0D2D" w14:paraId="3FC014FB" w14:textId="77777777" w:rsidTr="00E3279E">
        <w:trPr>
          <w:trHeight w:val="139"/>
        </w:trPr>
        <w:tc>
          <w:tcPr>
            <w:tcW w:w="2653" w:type="dxa"/>
            <w:shd w:val="clear" w:color="auto" w:fill="DEEAF6" w:themeFill="accent1" w:themeFillTint="33"/>
          </w:tcPr>
          <w:p w14:paraId="3BA11D8F" w14:textId="77777777" w:rsidR="009A6330" w:rsidRPr="00BD43F0" w:rsidRDefault="009A6330" w:rsidP="009A6330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>Computing</w:t>
            </w:r>
          </w:p>
          <w:p w14:paraId="78B7F33F" w14:textId="6446A6A6" w:rsidR="009A6330" w:rsidRPr="00BD43F0" w:rsidRDefault="008A0886" w:rsidP="009A633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Computing systems and networks.</w:t>
            </w:r>
          </w:p>
        </w:tc>
        <w:tc>
          <w:tcPr>
            <w:tcW w:w="2978" w:type="dxa"/>
          </w:tcPr>
          <w:p w14:paraId="32447B65" w14:textId="77777777" w:rsidR="009A6330" w:rsidRPr="008A0886" w:rsidRDefault="009A6330" w:rsidP="008A0886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b/>
                <w:bCs/>
                <w:iCs/>
                <w:color w:val="000000" w:themeColor="text1"/>
                <w:sz w:val="16"/>
                <w:szCs w:val="16"/>
              </w:rPr>
              <w:t xml:space="preserve">What is a network? </w:t>
            </w:r>
          </w:p>
          <w:p w14:paraId="43FBA090" w14:textId="3E1F6819" w:rsidR="009A6330" w:rsidRPr="008A0886" w:rsidRDefault="009A6330" w:rsidP="008A0886">
            <w:pPr>
              <w:autoSpaceDE w:val="0"/>
              <w:autoSpaceDN w:val="0"/>
              <w:adjustRightInd w:val="0"/>
              <w:rPr>
                <w:bCs/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bCs/>
                <w:iCs/>
                <w:color w:val="000000" w:themeColor="text1"/>
                <w:sz w:val="16"/>
                <w:szCs w:val="16"/>
              </w:rPr>
              <w:t xml:space="preserve">To recognise what a network is. </w:t>
            </w:r>
          </w:p>
        </w:tc>
        <w:tc>
          <w:tcPr>
            <w:tcW w:w="3118" w:type="dxa"/>
          </w:tcPr>
          <w:p w14:paraId="251595DA" w14:textId="77777777" w:rsidR="009A6330" w:rsidRPr="008A0886" w:rsidRDefault="009A6330" w:rsidP="008A0886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b/>
                <w:bCs/>
                <w:iCs/>
                <w:color w:val="000000" w:themeColor="text1"/>
                <w:sz w:val="16"/>
                <w:szCs w:val="16"/>
              </w:rPr>
              <w:t xml:space="preserve">A files journey. </w:t>
            </w:r>
          </w:p>
          <w:p w14:paraId="274B84B6" w14:textId="5B539368" w:rsidR="009A6330" w:rsidRPr="008A0886" w:rsidRDefault="009A6330" w:rsidP="008A0886">
            <w:pPr>
              <w:autoSpaceDE w:val="0"/>
              <w:autoSpaceDN w:val="0"/>
              <w:adjustRightInd w:val="0"/>
              <w:rPr>
                <w:bCs/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bCs/>
                <w:iCs/>
                <w:color w:val="000000" w:themeColor="text1"/>
                <w:sz w:val="16"/>
                <w:szCs w:val="16"/>
              </w:rPr>
              <w:t xml:space="preserve">To demonstrate how information moves around a network. </w:t>
            </w:r>
          </w:p>
        </w:tc>
        <w:tc>
          <w:tcPr>
            <w:tcW w:w="3119" w:type="dxa"/>
          </w:tcPr>
          <w:p w14:paraId="55EA5001" w14:textId="77777777" w:rsidR="009A6330" w:rsidRPr="008A0886" w:rsidRDefault="009A6330" w:rsidP="008A0886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b/>
                <w:bCs/>
                <w:iCs/>
                <w:color w:val="000000" w:themeColor="text1"/>
                <w:sz w:val="16"/>
                <w:szCs w:val="16"/>
              </w:rPr>
              <w:t xml:space="preserve">How a website works. </w:t>
            </w:r>
          </w:p>
          <w:p w14:paraId="172F1023" w14:textId="217E8CED" w:rsidR="009A6330" w:rsidRPr="008A0886" w:rsidRDefault="009A6330" w:rsidP="008A0886">
            <w:pPr>
              <w:autoSpaceDE w:val="0"/>
              <w:autoSpaceDN w:val="0"/>
              <w:adjustRightInd w:val="0"/>
              <w:rPr>
                <w:bCs/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bCs/>
                <w:iCs/>
                <w:color w:val="000000" w:themeColor="text1"/>
                <w:sz w:val="16"/>
                <w:szCs w:val="16"/>
              </w:rPr>
              <w:t xml:space="preserve">To demonstrate how a website works. </w:t>
            </w:r>
          </w:p>
        </w:tc>
        <w:tc>
          <w:tcPr>
            <w:tcW w:w="3119" w:type="dxa"/>
          </w:tcPr>
          <w:p w14:paraId="51A9E9A9" w14:textId="77777777" w:rsidR="009A6330" w:rsidRPr="008A0886" w:rsidRDefault="009A6330" w:rsidP="008A0886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b/>
                <w:bCs/>
                <w:iCs/>
                <w:color w:val="000000" w:themeColor="text1"/>
                <w:sz w:val="16"/>
                <w:szCs w:val="16"/>
              </w:rPr>
              <w:t>Routers</w:t>
            </w:r>
          </w:p>
          <w:p w14:paraId="038AD646" w14:textId="0B47A72E" w:rsidR="009A6330" w:rsidRPr="008A0886" w:rsidRDefault="009A6330" w:rsidP="008A0886">
            <w:pPr>
              <w:autoSpaceDE w:val="0"/>
              <w:autoSpaceDN w:val="0"/>
              <w:adjustRightInd w:val="0"/>
              <w:rPr>
                <w:bCs/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bCs/>
                <w:iCs/>
                <w:color w:val="000000" w:themeColor="text1"/>
                <w:sz w:val="16"/>
                <w:szCs w:val="16"/>
              </w:rPr>
              <w:t>To explore the role of a router.</w:t>
            </w:r>
          </w:p>
        </w:tc>
        <w:tc>
          <w:tcPr>
            <w:tcW w:w="3544" w:type="dxa"/>
          </w:tcPr>
          <w:p w14:paraId="53B4E3F8" w14:textId="77777777" w:rsidR="009A6330" w:rsidRPr="008A0886" w:rsidRDefault="008A0886" w:rsidP="008A0886">
            <w:pPr>
              <w:autoSpaceDE w:val="0"/>
              <w:autoSpaceDN w:val="0"/>
              <w:adjustRightInd w:val="0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b/>
                <w:bCs/>
                <w:iCs/>
                <w:color w:val="000000" w:themeColor="text1"/>
                <w:sz w:val="16"/>
                <w:szCs w:val="16"/>
              </w:rPr>
              <w:t xml:space="preserve">What is packet data? </w:t>
            </w:r>
          </w:p>
          <w:p w14:paraId="004B00D1" w14:textId="618848C0" w:rsidR="008A0886" w:rsidRPr="008A0886" w:rsidRDefault="008A0886" w:rsidP="008A0886">
            <w:pPr>
              <w:autoSpaceDE w:val="0"/>
              <w:autoSpaceDN w:val="0"/>
              <w:adjustRightInd w:val="0"/>
              <w:rPr>
                <w:bCs/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bCs/>
                <w:iCs/>
                <w:color w:val="000000" w:themeColor="text1"/>
                <w:sz w:val="16"/>
                <w:szCs w:val="16"/>
              </w:rPr>
              <w:t xml:space="preserve">To identify the role of packet data. </w:t>
            </w:r>
          </w:p>
        </w:tc>
        <w:tc>
          <w:tcPr>
            <w:tcW w:w="3841" w:type="dxa"/>
            <w:shd w:val="clear" w:color="auto" w:fill="DEEAF6" w:themeFill="accent1" w:themeFillTint="33"/>
          </w:tcPr>
          <w:p w14:paraId="1DE044E7" w14:textId="77777777" w:rsidR="009A6330" w:rsidRPr="00162FD9" w:rsidRDefault="009A6330" w:rsidP="009A633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9A6330" w:rsidRPr="005D0D2D" w14:paraId="3F62E93F" w14:textId="77777777" w:rsidTr="00E3279E">
        <w:trPr>
          <w:trHeight w:val="572"/>
        </w:trPr>
        <w:tc>
          <w:tcPr>
            <w:tcW w:w="2653" w:type="dxa"/>
            <w:shd w:val="clear" w:color="auto" w:fill="DEEAF6" w:themeFill="accent1" w:themeFillTint="33"/>
          </w:tcPr>
          <w:p w14:paraId="2A4900C9" w14:textId="77777777" w:rsidR="009A6330" w:rsidRPr="00BD43F0" w:rsidRDefault="009A6330" w:rsidP="009A6330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>French (KS2)</w:t>
            </w:r>
          </w:p>
          <w:p w14:paraId="46F1AA77" w14:textId="4EA2F01F" w:rsidR="009A6330" w:rsidRPr="00BD43F0" w:rsidRDefault="008A0886" w:rsidP="009A6330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>This is me!</w:t>
            </w:r>
          </w:p>
        </w:tc>
        <w:tc>
          <w:tcPr>
            <w:tcW w:w="2978" w:type="dxa"/>
          </w:tcPr>
          <w:p w14:paraId="0147D1EA" w14:textId="77777777" w:rsidR="008A0886" w:rsidRPr="008A0886" w:rsidRDefault="008A0886" w:rsidP="008A0886">
            <w:pPr>
              <w:shd w:val="clear" w:color="auto" w:fill="FFFFFF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b/>
                <w:bCs/>
                <w:iCs/>
                <w:color w:val="000000" w:themeColor="text1"/>
                <w:sz w:val="16"/>
                <w:szCs w:val="16"/>
              </w:rPr>
              <w:t>Greetings</w:t>
            </w:r>
          </w:p>
          <w:p w14:paraId="3B4CB1EF" w14:textId="77777777" w:rsidR="008A0886" w:rsidRPr="008A0886" w:rsidRDefault="008A0886" w:rsidP="008A0886">
            <w:pPr>
              <w:shd w:val="clear" w:color="auto" w:fill="FFFFFF"/>
              <w:rPr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iCs/>
                <w:color w:val="000000" w:themeColor="text1"/>
                <w:sz w:val="16"/>
                <w:szCs w:val="16"/>
              </w:rPr>
              <w:t>To understand and give different greetings in French.</w:t>
            </w:r>
          </w:p>
          <w:p w14:paraId="0852F2F3" w14:textId="77777777" w:rsidR="008A0886" w:rsidRPr="008A0886" w:rsidRDefault="008A0886" w:rsidP="008A0886">
            <w:pPr>
              <w:shd w:val="clear" w:color="auto" w:fill="FFFFFF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</w:p>
          <w:p w14:paraId="4025636F" w14:textId="6F73BF26" w:rsidR="009A6330" w:rsidRPr="008A0886" w:rsidRDefault="009A6330" w:rsidP="008A0886">
            <w:pPr>
              <w:rPr>
                <w:rFonts w:asciiTheme="minorHAnsi" w:hAnsiTheme="minorHAnsi" w:cstheme="minorHAnsi"/>
                <w:sz w:val="16"/>
                <w:szCs w:val="16"/>
                <w:shd w:val="clear" w:color="auto" w:fill="B6D7A8"/>
              </w:rPr>
            </w:pPr>
          </w:p>
        </w:tc>
        <w:tc>
          <w:tcPr>
            <w:tcW w:w="3118" w:type="dxa"/>
          </w:tcPr>
          <w:p w14:paraId="02B46E7F" w14:textId="77777777" w:rsidR="008A0886" w:rsidRPr="008A0886" w:rsidRDefault="008A0886" w:rsidP="008A0886">
            <w:pPr>
              <w:shd w:val="clear" w:color="auto" w:fill="FFFFFF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b/>
                <w:bCs/>
                <w:iCs/>
                <w:color w:val="000000" w:themeColor="text1"/>
                <w:sz w:val="16"/>
                <w:szCs w:val="16"/>
              </w:rPr>
              <w:t>Hello from France</w:t>
            </w:r>
          </w:p>
          <w:p w14:paraId="5EFFB522" w14:textId="77777777" w:rsidR="008A0886" w:rsidRPr="008A0886" w:rsidRDefault="008A0886" w:rsidP="008A0886">
            <w:pPr>
              <w:shd w:val="clear" w:color="auto" w:fill="FFFFFF"/>
              <w:rPr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iCs/>
                <w:color w:val="000000" w:themeColor="text1"/>
                <w:sz w:val="16"/>
                <w:szCs w:val="16"/>
              </w:rPr>
              <w:t>To use French greetings according to the time of day.</w:t>
            </w:r>
          </w:p>
          <w:p w14:paraId="756468BF" w14:textId="77777777" w:rsidR="009A6330" w:rsidRPr="008A0886" w:rsidRDefault="009A6330" w:rsidP="008A0886">
            <w:pPr>
              <w:rPr>
                <w:rFonts w:asciiTheme="minorHAnsi" w:hAnsiTheme="minorHAnsi" w:cstheme="minorHAnsi"/>
                <w:sz w:val="16"/>
                <w:szCs w:val="16"/>
                <w:shd w:val="clear" w:color="auto" w:fill="B6D7A8"/>
              </w:rPr>
            </w:pPr>
          </w:p>
        </w:tc>
        <w:tc>
          <w:tcPr>
            <w:tcW w:w="3119" w:type="dxa"/>
          </w:tcPr>
          <w:p w14:paraId="1ABC2E07" w14:textId="77777777" w:rsidR="008A0886" w:rsidRPr="008A0886" w:rsidRDefault="008A0886" w:rsidP="008A0886">
            <w:pPr>
              <w:shd w:val="clear" w:color="auto" w:fill="FFFFFF"/>
              <w:outlineLvl w:val="2"/>
              <w:rPr>
                <w:rFonts w:eastAsia="Times New Roman"/>
                <w:b/>
                <w:bCs/>
                <w:color w:val="222222"/>
                <w:sz w:val="16"/>
                <w:szCs w:val="16"/>
              </w:rPr>
            </w:pPr>
            <w:r w:rsidRPr="008A0886">
              <w:rPr>
                <w:rFonts w:eastAsia="Times New Roman"/>
                <w:b/>
                <w:bCs/>
                <w:color w:val="222222"/>
                <w:sz w:val="16"/>
                <w:szCs w:val="16"/>
              </w:rPr>
              <w:t>How are you?</w:t>
            </w:r>
          </w:p>
          <w:p w14:paraId="403E6FF3" w14:textId="77777777" w:rsidR="008A0886" w:rsidRPr="008A0886" w:rsidRDefault="008A0886" w:rsidP="008A0886">
            <w:pPr>
              <w:shd w:val="clear" w:color="auto" w:fill="FFFFFF"/>
              <w:outlineLvl w:val="2"/>
              <w:rPr>
                <w:rFonts w:eastAsia="Times New Roman"/>
                <w:color w:val="222222"/>
                <w:sz w:val="16"/>
                <w:szCs w:val="16"/>
              </w:rPr>
            </w:pPr>
            <w:r w:rsidRPr="008A0886">
              <w:rPr>
                <w:rFonts w:eastAsia="Times New Roman"/>
                <w:color w:val="222222"/>
                <w:sz w:val="16"/>
                <w:szCs w:val="16"/>
              </w:rPr>
              <w:t>To ask about and express feelings when greeting someone.</w:t>
            </w:r>
          </w:p>
          <w:p w14:paraId="281355E8" w14:textId="52CA8D7E" w:rsidR="008A0886" w:rsidRPr="008A0886" w:rsidRDefault="008A0886" w:rsidP="008A0886">
            <w:pPr>
              <w:rPr>
                <w:rFonts w:asciiTheme="minorHAnsi" w:hAnsiTheme="minorHAnsi" w:cstheme="minorHAnsi"/>
                <w:sz w:val="16"/>
                <w:szCs w:val="16"/>
                <w:shd w:val="clear" w:color="auto" w:fill="B6D7A8"/>
              </w:rPr>
            </w:pPr>
          </w:p>
          <w:p w14:paraId="3FA301A6" w14:textId="6B832634" w:rsidR="008A0886" w:rsidRPr="008A0886" w:rsidRDefault="008A0886" w:rsidP="008A088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15D7E1F" w14:textId="77777777" w:rsidR="009A6330" w:rsidRPr="008A0886" w:rsidRDefault="009A6330" w:rsidP="008A088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119" w:type="dxa"/>
          </w:tcPr>
          <w:p w14:paraId="2BD480E9" w14:textId="77777777" w:rsidR="008A0886" w:rsidRPr="008A0886" w:rsidRDefault="008A0886" w:rsidP="008A0886">
            <w:pPr>
              <w:shd w:val="clear" w:color="auto" w:fill="FFFFFF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b/>
                <w:bCs/>
                <w:iCs/>
                <w:color w:val="000000" w:themeColor="text1"/>
                <w:sz w:val="16"/>
                <w:szCs w:val="16"/>
              </w:rPr>
              <w:t>Showtime!</w:t>
            </w:r>
          </w:p>
          <w:p w14:paraId="12623FD7" w14:textId="77777777" w:rsidR="008A0886" w:rsidRPr="008A0886" w:rsidRDefault="008A0886" w:rsidP="008A0886">
            <w:pPr>
              <w:shd w:val="clear" w:color="auto" w:fill="FFFFFF"/>
              <w:rPr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iCs/>
                <w:color w:val="000000" w:themeColor="text1"/>
                <w:sz w:val="16"/>
                <w:szCs w:val="16"/>
              </w:rPr>
              <w:t>To ask and respond to questions to give personal information.</w:t>
            </w:r>
          </w:p>
          <w:p w14:paraId="3F070835" w14:textId="45CF8909" w:rsidR="009A6330" w:rsidRPr="008A0886" w:rsidRDefault="008A0886" w:rsidP="008A0886">
            <w:pPr>
              <w:tabs>
                <w:tab w:val="left" w:pos="1944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8A0886">
              <w:rPr>
                <w:rFonts w:asciiTheme="minorHAnsi" w:hAnsiTheme="minorHAnsi" w:cstheme="minorHAnsi"/>
                <w:sz w:val="16"/>
                <w:szCs w:val="16"/>
              </w:rPr>
              <w:tab/>
            </w:r>
          </w:p>
        </w:tc>
        <w:tc>
          <w:tcPr>
            <w:tcW w:w="3544" w:type="dxa"/>
          </w:tcPr>
          <w:p w14:paraId="6D520573" w14:textId="77777777" w:rsidR="008A0886" w:rsidRPr="008A0886" w:rsidRDefault="008A0886" w:rsidP="008A0886">
            <w:pPr>
              <w:shd w:val="clear" w:color="auto" w:fill="FFFFFF"/>
              <w:rPr>
                <w:b/>
                <w:bCs/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b/>
                <w:bCs/>
                <w:iCs/>
                <w:color w:val="000000" w:themeColor="text1"/>
                <w:sz w:val="16"/>
                <w:szCs w:val="16"/>
              </w:rPr>
              <w:t>A French friend</w:t>
            </w:r>
          </w:p>
          <w:p w14:paraId="7EA7F30D" w14:textId="77777777" w:rsidR="008A0886" w:rsidRPr="008A0886" w:rsidRDefault="008A0886" w:rsidP="008A0886">
            <w:pPr>
              <w:shd w:val="clear" w:color="auto" w:fill="FFFFFF"/>
              <w:rPr>
                <w:iCs/>
                <w:color w:val="000000" w:themeColor="text1"/>
                <w:sz w:val="16"/>
                <w:szCs w:val="16"/>
              </w:rPr>
            </w:pPr>
            <w:r w:rsidRPr="008A0886">
              <w:rPr>
                <w:iCs/>
                <w:color w:val="000000" w:themeColor="text1"/>
                <w:sz w:val="16"/>
                <w:szCs w:val="16"/>
              </w:rPr>
              <w:t>To understand and exchange written information.</w:t>
            </w:r>
          </w:p>
          <w:p w14:paraId="344D9F1C" w14:textId="0D7F5610" w:rsidR="009A6330" w:rsidRPr="008A0886" w:rsidRDefault="009A6330" w:rsidP="008A0886">
            <w:pPr>
              <w:shd w:val="clear" w:color="auto" w:fill="FFFFFF"/>
              <w:rPr>
                <w:rFonts w:asciiTheme="minorHAnsi" w:hAnsiTheme="minorHAnsi" w:cstheme="minorHAns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3841" w:type="dxa"/>
            <w:shd w:val="clear" w:color="auto" w:fill="DEEAF6" w:themeFill="accent1" w:themeFillTint="33"/>
          </w:tcPr>
          <w:p w14:paraId="743F6718" w14:textId="77777777" w:rsidR="009A6330" w:rsidRPr="00670DBA" w:rsidRDefault="009A6330" w:rsidP="009A633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</w:tbl>
    <w:p w14:paraId="21045A29" w14:textId="77777777" w:rsidR="00EA5478" w:rsidRPr="00C1637A" w:rsidRDefault="00EA5478" w:rsidP="00DE6F29">
      <w:pPr>
        <w:rPr>
          <w:rFonts w:asciiTheme="majorHAnsi" w:hAnsiTheme="majorHAnsi" w:cstheme="majorHAnsi"/>
          <w:sz w:val="2"/>
          <w:szCs w:val="2"/>
        </w:rPr>
      </w:pPr>
    </w:p>
    <w:sectPr w:rsidR="00EA5478" w:rsidRPr="00C1637A">
      <w:footerReference w:type="default" r:id="rId8"/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D93C0" w14:textId="77777777" w:rsidR="007F3866" w:rsidRDefault="007F3866">
      <w:pPr>
        <w:spacing w:after="0" w:line="240" w:lineRule="auto"/>
      </w:pPr>
      <w:r>
        <w:separator/>
      </w:r>
    </w:p>
  </w:endnote>
  <w:endnote w:type="continuationSeparator" w:id="0">
    <w:p w14:paraId="0B8170D3" w14:textId="77777777" w:rsidR="007F3866" w:rsidRDefault="007F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ED359" w14:textId="77777777" w:rsidR="00632896" w:rsidRDefault="006328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3B4AF" w14:textId="77777777" w:rsidR="007F3866" w:rsidRDefault="007F3866">
      <w:pPr>
        <w:spacing w:after="0" w:line="240" w:lineRule="auto"/>
      </w:pPr>
      <w:r>
        <w:separator/>
      </w:r>
    </w:p>
  </w:footnote>
  <w:footnote w:type="continuationSeparator" w:id="0">
    <w:p w14:paraId="37CE38CF" w14:textId="77777777" w:rsidR="007F3866" w:rsidRDefault="007F38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4119632"/>
    <w:multiLevelType w:val="hybridMultilevel"/>
    <w:tmpl w:val="39C4DC1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3B90389"/>
    <w:multiLevelType w:val="hybridMultilevel"/>
    <w:tmpl w:val="4BC5D3D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42FA209"/>
    <w:multiLevelType w:val="hybridMultilevel"/>
    <w:tmpl w:val="F9F2EB8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5720551"/>
    <w:multiLevelType w:val="hybridMultilevel"/>
    <w:tmpl w:val="AF8C077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F1F3114"/>
    <w:multiLevelType w:val="hybridMultilevel"/>
    <w:tmpl w:val="34C553D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D797B04"/>
    <w:multiLevelType w:val="hybridMultilevel"/>
    <w:tmpl w:val="B3C71E1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7CD6EDB"/>
    <w:multiLevelType w:val="hybridMultilevel"/>
    <w:tmpl w:val="89FAC73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63B83E2"/>
    <w:multiLevelType w:val="hybridMultilevel"/>
    <w:tmpl w:val="EDD17E0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6F175F4"/>
    <w:multiLevelType w:val="hybridMultilevel"/>
    <w:tmpl w:val="729E95E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3BF070F"/>
    <w:multiLevelType w:val="hybridMultilevel"/>
    <w:tmpl w:val="698A153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5CFD08C"/>
    <w:multiLevelType w:val="hybridMultilevel"/>
    <w:tmpl w:val="99AC8F2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F6083CC9"/>
    <w:multiLevelType w:val="hybridMultilevel"/>
    <w:tmpl w:val="B46E343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FFC75A6E"/>
    <w:multiLevelType w:val="hybridMultilevel"/>
    <w:tmpl w:val="4FDC9A7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C042046"/>
    <w:multiLevelType w:val="hybridMultilevel"/>
    <w:tmpl w:val="8E1A10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2A45AE2"/>
    <w:multiLevelType w:val="hybridMultilevel"/>
    <w:tmpl w:val="A00C9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D223CD"/>
    <w:multiLevelType w:val="hybridMultilevel"/>
    <w:tmpl w:val="1FB4B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1A61C0B"/>
    <w:multiLevelType w:val="hybridMultilevel"/>
    <w:tmpl w:val="F3BAC3B2"/>
    <w:lvl w:ilvl="0" w:tplc="BCA69EC2">
      <w:start w:val="18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3C160C"/>
    <w:multiLevelType w:val="hybridMultilevel"/>
    <w:tmpl w:val="B084406E"/>
    <w:lvl w:ilvl="0" w:tplc="4C82650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F36099"/>
    <w:multiLevelType w:val="hybridMultilevel"/>
    <w:tmpl w:val="F948DE3C"/>
    <w:lvl w:ilvl="0" w:tplc="BCA69EC2">
      <w:start w:val="18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644FFF"/>
    <w:multiLevelType w:val="hybridMultilevel"/>
    <w:tmpl w:val="CEFADC64"/>
    <w:lvl w:ilvl="0" w:tplc="91085DD8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0" w15:restartNumberingAfterBreak="0">
    <w:nsid w:val="353E3E89"/>
    <w:multiLevelType w:val="hybridMultilevel"/>
    <w:tmpl w:val="955A1F46"/>
    <w:lvl w:ilvl="0" w:tplc="3FD2B79E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38D3335C"/>
    <w:multiLevelType w:val="multilevel"/>
    <w:tmpl w:val="27DA5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29ABA64"/>
    <w:multiLevelType w:val="hybridMultilevel"/>
    <w:tmpl w:val="13949AE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53301BA"/>
    <w:multiLevelType w:val="hybridMultilevel"/>
    <w:tmpl w:val="2E805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7418E7"/>
    <w:multiLevelType w:val="hybridMultilevel"/>
    <w:tmpl w:val="073019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18C35EC"/>
    <w:multiLevelType w:val="hybridMultilevel"/>
    <w:tmpl w:val="D39A5E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6DA7D01"/>
    <w:multiLevelType w:val="hybridMultilevel"/>
    <w:tmpl w:val="80583D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F3582D"/>
    <w:multiLevelType w:val="hybridMultilevel"/>
    <w:tmpl w:val="F2AE8B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43576D"/>
    <w:multiLevelType w:val="hybridMultilevel"/>
    <w:tmpl w:val="A582D9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D15BEC"/>
    <w:multiLevelType w:val="hybridMultilevel"/>
    <w:tmpl w:val="A1966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F2BDD2">
      <w:numFmt w:val="bullet"/>
      <w:lvlText w:val="•"/>
      <w:lvlJc w:val="left"/>
      <w:pPr>
        <w:ind w:left="1080" w:hanging="360"/>
      </w:pPr>
      <w:rPr>
        <w:rFonts w:ascii="HelveticaNeue-Light" w:eastAsia="Times New Roman" w:hAnsi="HelveticaNeue-Light" w:cs="HelveticaNeue-Light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A7F3FF8"/>
    <w:multiLevelType w:val="hybridMultilevel"/>
    <w:tmpl w:val="BB2CF9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EC06F46"/>
    <w:multiLevelType w:val="hybridMultilevel"/>
    <w:tmpl w:val="4F38A5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1775881">
    <w:abstractNumId w:val="13"/>
  </w:num>
  <w:num w:numId="2" w16cid:durableId="1773043409">
    <w:abstractNumId w:val="15"/>
  </w:num>
  <w:num w:numId="3" w16cid:durableId="558594552">
    <w:abstractNumId w:val="29"/>
  </w:num>
  <w:num w:numId="4" w16cid:durableId="1115249608">
    <w:abstractNumId w:val="23"/>
  </w:num>
  <w:num w:numId="5" w16cid:durableId="662779752">
    <w:abstractNumId w:val="28"/>
  </w:num>
  <w:num w:numId="6" w16cid:durableId="1660621247">
    <w:abstractNumId w:val="31"/>
  </w:num>
  <w:num w:numId="7" w16cid:durableId="893085042">
    <w:abstractNumId w:val="24"/>
  </w:num>
  <w:num w:numId="8" w16cid:durableId="2104913492">
    <w:abstractNumId w:val="27"/>
  </w:num>
  <w:num w:numId="9" w16cid:durableId="1951476466">
    <w:abstractNumId w:val="19"/>
  </w:num>
  <w:num w:numId="10" w16cid:durableId="697434184">
    <w:abstractNumId w:val="20"/>
  </w:num>
  <w:num w:numId="11" w16cid:durableId="796145031">
    <w:abstractNumId w:val="17"/>
  </w:num>
  <w:num w:numId="12" w16cid:durableId="1941832784">
    <w:abstractNumId w:val="14"/>
  </w:num>
  <w:num w:numId="13" w16cid:durableId="216355821">
    <w:abstractNumId w:val="25"/>
  </w:num>
  <w:num w:numId="14" w16cid:durableId="1078400749">
    <w:abstractNumId w:val="26"/>
  </w:num>
  <w:num w:numId="15" w16cid:durableId="770248263">
    <w:abstractNumId w:val="30"/>
  </w:num>
  <w:num w:numId="16" w16cid:durableId="16471761">
    <w:abstractNumId w:val="21"/>
  </w:num>
  <w:num w:numId="17" w16cid:durableId="741147479">
    <w:abstractNumId w:val="4"/>
  </w:num>
  <w:num w:numId="18" w16cid:durableId="1289505866">
    <w:abstractNumId w:val="1"/>
  </w:num>
  <w:num w:numId="19" w16cid:durableId="1025864820">
    <w:abstractNumId w:val="8"/>
  </w:num>
  <w:num w:numId="20" w16cid:durableId="125007827">
    <w:abstractNumId w:val="2"/>
  </w:num>
  <w:num w:numId="21" w16cid:durableId="219445144">
    <w:abstractNumId w:val="6"/>
  </w:num>
  <w:num w:numId="22" w16cid:durableId="808668438">
    <w:abstractNumId w:val="0"/>
  </w:num>
  <w:num w:numId="23" w16cid:durableId="1624923636">
    <w:abstractNumId w:val="3"/>
  </w:num>
  <w:num w:numId="24" w16cid:durableId="816336863">
    <w:abstractNumId w:val="22"/>
  </w:num>
  <w:num w:numId="25" w16cid:durableId="1244098441">
    <w:abstractNumId w:val="10"/>
  </w:num>
  <w:num w:numId="26" w16cid:durableId="835150458">
    <w:abstractNumId w:val="11"/>
  </w:num>
  <w:num w:numId="27" w16cid:durableId="1813867043">
    <w:abstractNumId w:val="7"/>
  </w:num>
  <w:num w:numId="28" w16cid:durableId="1316034578">
    <w:abstractNumId w:val="5"/>
  </w:num>
  <w:num w:numId="29" w16cid:durableId="344140332">
    <w:abstractNumId w:val="12"/>
  </w:num>
  <w:num w:numId="30" w16cid:durableId="1776368791">
    <w:abstractNumId w:val="9"/>
  </w:num>
  <w:num w:numId="31" w16cid:durableId="931085238">
    <w:abstractNumId w:val="18"/>
  </w:num>
  <w:num w:numId="32" w16cid:durableId="60142515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478"/>
    <w:rsid w:val="000D7A9F"/>
    <w:rsid w:val="000E6B64"/>
    <w:rsid w:val="0011689A"/>
    <w:rsid w:val="00145EB8"/>
    <w:rsid w:val="001606B5"/>
    <w:rsid w:val="00161CB0"/>
    <w:rsid w:val="00162FD9"/>
    <w:rsid w:val="0017092D"/>
    <w:rsid w:val="00190AB0"/>
    <w:rsid w:val="00190E64"/>
    <w:rsid w:val="001A6137"/>
    <w:rsid w:val="001D5B10"/>
    <w:rsid w:val="00245EC4"/>
    <w:rsid w:val="0028772B"/>
    <w:rsid w:val="00293C0B"/>
    <w:rsid w:val="00295A30"/>
    <w:rsid w:val="002B072A"/>
    <w:rsid w:val="002B35A1"/>
    <w:rsid w:val="002F43D7"/>
    <w:rsid w:val="00393F07"/>
    <w:rsid w:val="003C6E20"/>
    <w:rsid w:val="003D52BA"/>
    <w:rsid w:val="003E79D2"/>
    <w:rsid w:val="0042704F"/>
    <w:rsid w:val="00476FFB"/>
    <w:rsid w:val="004957BB"/>
    <w:rsid w:val="004E0C9E"/>
    <w:rsid w:val="0050763D"/>
    <w:rsid w:val="00514080"/>
    <w:rsid w:val="00521195"/>
    <w:rsid w:val="00523E8C"/>
    <w:rsid w:val="00546E1C"/>
    <w:rsid w:val="0055134C"/>
    <w:rsid w:val="005C5EFB"/>
    <w:rsid w:val="005D0D2D"/>
    <w:rsid w:val="00632896"/>
    <w:rsid w:val="00640679"/>
    <w:rsid w:val="00641B22"/>
    <w:rsid w:val="00657BA7"/>
    <w:rsid w:val="006667D2"/>
    <w:rsid w:val="00670DBA"/>
    <w:rsid w:val="00670FEE"/>
    <w:rsid w:val="00675A92"/>
    <w:rsid w:val="0069011F"/>
    <w:rsid w:val="00691512"/>
    <w:rsid w:val="006B7C09"/>
    <w:rsid w:val="006C7D38"/>
    <w:rsid w:val="006D20BE"/>
    <w:rsid w:val="00723220"/>
    <w:rsid w:val="00737FCE"/>
    <w:rsid w:val="007402B7"/>
    <w:rsid w:val="007409F3"/>
    <w:rsid w:val="007417E1"/>
    <w:rsid w:val="00745585"/>
    <w:rsid w:val="00751E43"/>
    <w:rsid w:val="007846DC"/>
    <w:rsid w:val="00797065"/>
    <w:rsid w:val="007E6BC4"/>
    <w:rsid w:val="007F3866"/>
    <w:rsid w:val="008335F8"/>
    <w:rsid w:val="0087085F"/>
    <w:rsid w:val="008A0886"/>
    <w:rsid w:val="008F53EA"/>
    <w:rsid w:val="009117F0"/>
    <w:rsid w:val="009152BC"/>
    <w:rsid w:val="009A6330"/>
    <w:rsid w:val="009B339F"/>
    <w:rsid w:val="009F38AB"/>
    <w:rsid w:val="00A15B93"/>
    <w:rsid w:val="00A31771"/>
    <w:rsid w:val="00A81FF8"/>
    <w:rsid w:val="00AB6148"/>
    <w:rsid w:val="00B054FE"/>
    <w:rsid w:val="00B176CF"/>
    <w:rsid w:val="00B55BF7"/>
    <w:rsid w:val="00B67ACE"/>
    <w:rsid w:val="00B7668D"/>
    <w:rsid w:val="00BC6A6B"/>
    <w:rsid w:val="00BD43F0"/>
    <w:rsid w:val="00BD4AA9"/>
    <w:rsid w:val="00BE3BC9"/>
    <w:rsid w:val="00C1637A"/>
    <w:rsid w:val="00C47B11"/>
    <w:rsid w:val="00CF4131"/>
    <w:rsid w:val="00D032E3"/>
    <w:rsid w:val="00D91AC1"/>
    <w:rsid w:val="00DD5BE3"/>
    <w:rsid w:val="00DE6F29"/>
    <w:rsid w:val="00E30F63"/>
    <w:rsid w:val="00E3279E"/>
    <w:rsid w:val="00E70AED"/>
    <w:rsid w:val="00EA5478"/>
    <w:rsid w:val="00EC7799"/>
    <w:rsid w:val="00ED0CCC"/>
    <w:rsid w:val="00F0103F"/>
    <w:rsid w:val="00F16FD2"/>
    <w:rsid w:val="00F63DF9"/>
    <w:rsid w:val="00F80E2C"/>
    <w:rsid w:val="00FB59C9"/>
    <w:rsid w:val="00FB6CA2"/>
    <w:rsid w:val="00FF0065"/>
    <w:rsid w:val="00FF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527BD"/>
  <w15:docId w15:val="{D6F9B2BD-6A7D-4108-A32B-74DDF12BA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E1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56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0A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A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A0F"/>
  </w:style>
  <w:style w:type="paragraph" w:styleId="Footer">
    <w:name w:val="footer"/>
    <w:basedOn w:val="Normal"/>
    <w:link w:val="Foot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A0F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efault">
    <w:name w:val="Default"/>
    <w:rsid w:val="00737FC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B176CF"/>
    <w:pPr>
      <w:spacing w:after="0" w:line="240" w:lineRule="auto"/>
      <w:ind w:left="720"/>
    </w:pPr>
    <w:rPr>
      <w:rFonts w:eastAsia="Times New Roman" w:cs="Times New Roman"/>
      <w:sz w:val="24"/>
      <w:szCs w:val="24"/>
      <w:lang w:eastAsia="en-US"/>
    </w:rPr>
  </w:style>
  <w:style w:type="paragraph" w:customStyle="1" w:styleId="bold">
    <w:name w:val="bold"/>
    <w:basedOn w:val="Normal"/>
    <w:rsid w:val="00E32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190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SmIhGwA2I6mx+nhtV829MTwRxg==">CgMxLjAyCGguZ2pkZ3hzMgloLjMwajB6bGwyDmguc2VhNTN4NWxydHQ4OAByITE2Yk9lT0lWSy0yTGJmZjdOMWhnU3hxT1lKQVMtOGhJTQ==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1690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Westwood</dc:creator>
  <cp:lastModifiedBy>Josh Watkins</cp:lastModifiedBy>
  <cp:revision>12</cp:revision>
  <dcterms:created xsi:type="dcterms:W3CDTF">2025-08-13T10:51:00Z</dcterms:created>
  <dcterms:modified xsi:type="dcterms:W3CDTF">2026-01-08T16:54:00Z</dcterms:modified>
</cp:coreProperties>
</file>